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79" w:rsidRDefault="00152279">
      <w:pPr>
        <w:rPr>
          <w:sz w:val="28"/>
        </w:rPr>
      </w:pPr>
    </w:p>
    <w:p w:rsidR="00152279" w:rsidRDefault="00152279">
      <w:pPr>
        <w:rPr>
          <w:sz w:val="28"/>
        </w:rPr>
      </w:pPr>
    </w:p>
    <w:p w:rsidR="00152279" w:rsidRDefault="00152279">
      <w:pPr>
        <w:rPr>
          <w:sz w:val="28"/>
        </w:rPr>
      </w:pPr>
    </w:p>
    <w:p w:rsidR="00863823" w:rsidRDefault="00152279">
      <w:pPr>
        <w:rPr>
          <w:sz w:val="25"/>
        </w:rPr>
        <w:sectPr w:rsidR="00863823">
          <w:pgSz w:w="11900" w:h="16840"/>
          <w:pgMar w:top="640" w:right="0" w:bottom="280" w:left="700" w:header="720" w:footer="720" w:gutter="0"/>
          <w:cols w:space="720"/>
        </w:sectPr>
      </w:pPr>
      <w:r>
        <w:rPr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7pt;height:770.1pt">
            <v:imagedata r:id="rId5" o:title="3"/>
          </v:shape>
        </w:pict>
      </w: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152279" w:rsidRDefault="00152279">
      <w:pPr>
        <w:pStyle w:val="a3"/>
        <w:tabs>
          <w:tab w:val="left" w:pos="5613"/>
        </w:tabs>
        <w:spacing w:before="64"/>
        <w:jc w:val="left"/>
      </w:pPr>
    </w:p>
    <w:p w:rsidR="00863823" w:rsidRDefault="00152279">
      <w:pPr>
        <w:pStyle w:val="a3"/>
        <w:tabs>
          <w:tab w:val="left" w:pos="5613"/>
        </w:tabs>
        <w:spacing w:before="64"/>
        <w:jc w:val="left"/>
      </w:pPr>
      <w:r>
        <w:lastRenderedPageBreak/>
        <w:pict>
          <v:shape id="_x0000_i1026" type="#_x0000_t75" style="width:559.7pt;height:770.1pt">
            <v:imagedata r:id="rId6" o:title="31"/>
          </v:shape>
        </w:pict>
      </w:r>
      <w:r>
        <w:lastRenderedPageBreak/>
        <w:t>ПРИНЯТО</w:t>
      </w:r>
      <w:r>
        <w:tab/>
        <w:t>УТВЕРЖДЕНО</w:t>
      </w:r>
    </w:p>
    <w:p w:rsidR="00863823" w:rsidRDefault="00152279">
      <w:pPr>
        <w:pStyle w:val="a3"/>
        <w:tabs>
          <w:tab w:val="left" w:pos="5613"/>
        </w:tabs>
        <w:ind w:right="1158"/>
        <w:jc w:val="left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tab/>
        <w:t>приказом директора от 01.09.2022 г. №47</w:t>
      </w:r>
      <w:r>
        <w:rPr>
          <w:spacing w:val="-57"/>
        </w:rPr>
        <w:t xml:space="preserve"> </w:t>
      </w:r>
      <w:r>
        <w:t>МОБУ «</w:t>
      </w:r>
      <w:proofErr w:type="gramStart"/>
      <w:r>
        <w:t>Хутор</w:t>
      </w:r>
      <w:r>
        <w:t>ская</w:t>
      </w:r>
      <w:proofErr w:type="gramEnd"/>
      <w:r>
        <w:rPr>
          <w:spacing w:val="2"/>
        </w:rPr>
        <w:t xml:space="preserve"> </w:t>
      </w:r>
      <w:proofErr w:type="spellStart"/>
      <w:r>
        <w:t>сош</w:t>
      </w:r>
      <w:proofErr w:type="spellEnd"/>
      <w:r>
        <w:t>»</w:t>
      </w:r>
    </w:p>
    <w:p w:rsidR="00863823" w:rsidRDefault="00152279">
      <w:pPr>
        <w:pStyle w:val="a3"/>
        <w:jc w:val="left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 от</w:t>
      </w:r>
      <w:r>
        <w:rPr>
          <w:spacing w:val="-2"/>
        </w:rPr>
        <w:t xml:space="preserve"> </w:t>
      </w:r>
      <w:r>
        <w:t>01.09</w:t>
      </w:r>
      <w:r>
        <w:t>.2022</w:t>
      </w:r>
      <w:r>
        <w:rPr>
          <w:spacing w:val="-1"/>
        </w:rPr>
        <w:t xml:space="preserve"> </w:t>
      </w:r>
      <w:r>
        <w:t>г.</w:t>
      </w:r>
    </w:p>
    <w:p w:rsidR="00863823" w:rsidRDefault="00863823">
      <w:pPr>
        <w:pStyle w:val="a3"/>
        <w:ind w:left="0"/>
        <w:jc w:val="left"/>
        <w:rPr>
          <w:sz w:val="26"/>
        </w:rPr>
      </w:pPr>
    </w:p>
    <w:p w:rsidR="00863823" w:rsidRDefault="00863823">
      <w:pPr>
        <w:pStyle w:val="a3"/>
        <w:spacing w:before="4"/>
        <w:ind w:left="0"/>
        <w:jc w:val="left"/>
        <w:rPr>
          <w:sz w:val="21"/>
        </w:rPr>
      </w:pPr>
    </w:p>
    <w:p w:rsidR="00863823" w:rsidRDefault="00152279">
      <w:pPr>
        <w:pStyle w:val="Heading1"/>
        <w:ind w:left="496"/>
      </w:pPr>
      <w:r>
        <w:t>Положение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символов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МОБУ</w:t>
      </w:r>
      <w:r>
        <w:rPr>
          <w:spacing w:val="-3"/>
        </w:rPr>
        <w:t xml:space="preserve"> </w:t>
      </w:r>
      <w:r>
        <w:t>«</w:t>
      </w:r>
      <w:proofErr w:type="gramStart"/>
      <w:r>
        <w:t>Хутор</w:t>
      </w:r>
      <w:r>
        <w:t>ская</w:t>
      </w:r>
      <w:proofErr w:type="gramEnd"/>
      <w:r>
        <w:rPr>
          <w:spacing w:val="-4"/>
        </w:rPr>
        <w:t xml:space="preserve"> </w:t>
      </w:r>
      <w:proofErr w:type="spellStart"/>
      <w:r>
        <w:t>сош</w:t>
      </w:r>
      <w:proofErr w:type="spellEnd"/>
      <w:r>
        <w:t>»</w:t>
      </w:r>
    </w:p>
    <w:p w:rsidR="00863823" w:rsidRDefault="00863823">
      <w:pPr>
        <w:pStyle w:val="a3"/>
        <w:spacing w:before="7"/>
        <w:ind w:left="0"/>
        <w:jc w:val="left"/>
        <w:rPr>
          <w:b/>
          <w:sz w:val="22"/>
        </w:rPr>
      </w:pPr>
    </w:p>
    <w:p w:rsidR="00863823" w:rsidRDefault="00152279">
      <w:pPr>
        <w:pStyle w:val="a5"/>
        <w:numPr>
          <w:ilvl w:val="0"/>
          <w:numId w:val="8"/>
        </w:numPr>
        <w:tabs>
          <w:tab w:val="left" w:pos="421"/>
        </w:tabs>
        <w:spacing w:line="274" w:lineRule="exact"/>
        <w:ind w:hanging="30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863823" w:rsidRDefault="00152279">
      <w:pPr>
        <w:pStyle w:val="a5"/>
        <w:numPr>
          <w:ilvl w:val="1"/>
          <w:numId w:val="7"/>
        </w:numPr>
        <w:tabs>
          <w:tab w:val="left" w:pos="605"/>
        </w:tabs>
        <w:spacing w:line="274" w:lineRule="exact"/>
        <w:ind w:hanging="489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МОБУ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Хутор</w:t>
      </w:r>
      <w:r>
        <w:rPr>
          <w:sz w:val="24"/>
        </w:rPr>
        <w:t>ская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  <w:r>
        <w:rPr>
          <w:sz w:val="24"/>
        </w:rPr>
        <w:t>»</w:t>
      </w:r>
    </w:p>
    <w:p w:rsidR="00863823" w:rsidRDefault="00152279">
      <w:pPr>
        <w:pStyle w:val="a3"/>
        <w:ind w:right="806"/>
      </w:pP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(установления,</w:t>
      </w:r>
      <w:r>
        <w:rPr>
          <w:spacing w:val="1"/>
        </w:rPr>
        <w:t xml:space="preserve"> </w:t>
      </w:r>
      <w:r>
        <w:t>размещения)</w:t>
      </w:r>
      <w:r>
        <w:rPr>
          <w:spacing w:val="1"/>
        </w:rPr>
        <w:t xml:space="preserve"> </w:t>
      </w:r>
      <w:r>
        <w:t>Государственного флага Российской Федерации, Государственного герба Российской Федерации, а</w:t>
      </w:r>
      <w:r>
        <w:rPr>
          <w:spacing w:val="-57"/>
        </w:rPr>
        <w:t xml:space="preserve"> </w:t>
      </w:r>
      <w:r>
        <w:t>также исполнения Государственного гимна Российской Федерации в МОБУ «Хутор</w:t>
      </w:r>
      <w:r>
        <w:t xml:space="preserve">ская </w:t>
      </w:r>
      <w:proofErr w:type="spellStart"/>
      <w:r>
        <w:t>сош</w:t>
      </w:r>
      <w:proofErr w:type="spellEnd"/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организация).</w:t>
      </w:r>
    </w:p>
    <w:p w:rsidR="00863823" w:rsidRDefault="00152279">
      <w:pPr>
        <w:pStyle w:val="a5"/>
        <w:numPr>
          <w:ilvl w:val="1"/>
          <w:numId w:val="7"/>
        </w:numPr>
        <w:tabs>
          <w:tab w:val="left" w:pos="609"/>
        </w:tabs>
        <w:ind w:right="817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Флаг)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63823" w:rsidRDefault="00152279">
      <w:pPr>
        <w:pStyle w:val="a3"/>
        <w:spacing w:before="1"/>
        <w:ind w:right="808"/>
      </w:pPr>
      <w:proofErr w:type="gramStart"/>
      <w:r>
        <w:t>Флаг представляет собой прямоугольное полотнище из трех равновеликих горизонтальных полос:</w:t>
      </w:r>
      <w:r>
        <w:rPr>
          <w:spacing w:val="1"/>
        </w:rPr>
        <w:t xml:space="preserve"> </w:t>
      </w:r>
      <w:r>
        <w:t>верхней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белого,</w:t>
      </w:r>
      <w:r>
        <w:rPr>
          <w:spacing w:val="-9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синего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нижней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красного</w:t>
      </w:r>
      <w:r>
        <w:rPr>
          <w:spacing w:val="-9"/>
        </w:rPr>
        <w:t xml:space="preserve"> </w:t>
      </w:r>
      <w:r>
        <w:t>цвета.</w:t>
      </w:r>
      <w:proofErr w:type="gramEnd"/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ширины</w:t>
      </w:r>
      <w:r>
        <w:rPr>
          <w:spacing w:val="-11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длине</w:t>
      </w:r>
      <w:r>
        <w:rPr>
          <w:spacing w:val="-58"/>
        </w:rPr>
        <w:t xml:space="preserve"> </w:t>
      </w:r>
      <w:r>
        <w:t>2:3.</w:t>
      </w:r>
    </w:p>
    <w:p w:rsidR="00863823" w:rsidRDefault="00152279">
      <w:pPr>
        <w:pStyle w:val="a3"/>
        <w:ind w:right="806"/>
      </w:pPr>
      <w:r>
        <w:t>Использование Флага с нарушением Федерального конституционного закона от 25.12.2000 № 1-</w:t>
      </w:r>
      <w:r>
        <w:rPr>
          <w:spacing w:val="1"/>
        </w:rPr>
        <w:t xml:space="preserve"> </w:t>
      </w:r>
      <w:r>
        <w:t>ФКЗ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флаге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надругательство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Государственным флагом Российской Федерации влекут за собой ответственность в соответствии с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863823" w:rsidRDefault="00152279">
      <w:pPr>
        <w:pStyle w:val="a5"/>
        <w:numPr>
          <w:ilvl w:val="1"/>
          <w:numId w:val="7"/>
        </w:numPr>
        <w:tabs>
          <w:tab w:val="left" w:pos="609"/>
        </w:tabs>
        <w:ind w:right="813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Герб)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63823" w:rsidRDefault="00152279">
      <w:pPr>
        <w:pStyle w:val="a3"/>
        <w:spacing w:before="1"/>
        <w:ind w:right="807"/>
      </w:pPr>
      <w:r>
        <w:t>Герб</w:t>
      </w:r>
      <w:r>
        <w:rPr>
          <w:spacing w:val="1"/>
        </w:rPr>
        <w:t xml:space="preserve"> </w:t>
      </w:r>
      <w:r>
        <w:t>представляе</w:t>
      </w:r>
      <w:r>
        <w:t>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четырехугольный,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закругленными</w:t>
      </w:r>
      <w:r>
        <w:rPr>
          <w:spacing w:val="1"/>
        </w:rPr>
        <w:t xml:space="preserve"> </w:t>
      </w:r>
      <w:r>
        <w:t>нижними</w:t>
      </w:r>
      <w:r>
        <w:rPr>
          <w:spacing w:val="1"/>
        </w:rPr>
        <w:t xml:space="preserve"> </w:t>
      </w:r>
      <w:r>
        <w:t>углами,</w:t>
      </w:r>
      <w:r>
        <w:rPr>
          <w:spacing w:val="1"/>
        </w:rPr>
        <w:t xml:space="preserve"> </w:t>
      </w:r>
      <w:r>
        <w:t>заостренный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оконечности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геральдический</w:t>
      </w:r>
      <w:r>
        <w:rPr>
          <w:spacing w:val="1"/>
        </w:rPr>
        <w:t xml:space="preserve"> </w:t>
      </w:r>
      <w:r>
        <w:t>щит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</w:t>
      </w:r>
      <w:r>
        <w:rPr>
          <w:spacing w:val="1"/>
        </w:rPr>
        <w:t xml:space="preserve"> </w:t>
      </w:r>
      <w:r>
        <w:t>двуглавым</w:t>
      </w:r>
      <w:r>
        <w:rPr>
          <w:spacing w:val="1"/>
        </w:rPr>
        <w:t xml:space="preserve"> </w:t>
      </w:r>
      <w:r>
        <w:t>орлом,</w:t>
      </w:r>
      <w:r>
        <w:rPr>
          <w:spacing w:val="1"/>
        </w:rPr>
        <w:t xml:space="preserve"> </w:t>
      </w:r>
      <w:r>
        <w:t>поднявшим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rPr>
          <w:spacing w:val="-1"/>
        </w:rPr>
        <w:t>распущенные</w:t>
      </w:r>
      <w:r>
        <w:rPr>
          <w:spacing w:val="-11"/>
        </w:rPr>
        <w:t xml:space="preserve"> </w:t>
      </w:r>
      <w:r>
        <w:rPr>
          <w:spacing w:val="-1"/>
        </w:rPr>
        <w:t>крылья.</w:t>
      </w:r>
      <w:r>
        <w:rPr>
          <w:spacing w:val="-12"/>
        </w:rPr>
        <w:t xml:space="preserve"> </w:t>
      </w:r>
      <w:r>
        <w:rPr>
          <w:spacing w:val="-1"/>
        </w:rPr>
        <w:t>Орел</w:t>
      </w:r>
      <w:r>
        <w:rPr>
          <w:spacing w:val="-8"/>
        </w:rPr>
        <w:t xml:space="preserve"> </w:t>
      </w:r>
      <w:r>
        <w:t>увенчан</w:t>
      </w:r>
      <w:r>
        <w:rPr>
          <w:spacing w:val="-13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малыми</w:t>
      </w:r>
      <w:r>
        <w:rPr>
          <w:spacing w:val="-13"/>
        </w:rPr>
        <w:t xml:space="preserve"> </w:t>
      </w:r>
      <w:r>
        <w:t>коронами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большой</w:t>
      </w:r>
      <w:r>
        <w:rPr>
          <w:spacing w:val="-13"/>
        </w:rPr>
        <w:t xml:space="preserve"> </w:t>
      </w:r>
      <w:r>
        <w:t>короной,</w:t>
      </w:r>
      <w:r>
        <w:rPr>
          <w:spacing w:val="-57"/>
        </w:rPr>
        <w:t xml:space="preserve"> </w:t>
      </w:r>
      <w:r>
        <w:t xml:space="preserve">соединенными лентой. </w:t>
      </w:r>
      <w:proofErr w:type="gramStart"/>
      <w:r>
        <w:t>В правой лапе орла - скипетр, в левой - держава.</w:t>
      </w:r>
      <w:proofErr w:type="gramEnd"/>
      <w:r>
        <w:t xml:space="preserve"> На груди орла, в красном</w:t>
      </w:r>
      <w:r>
        <w:rPr>
          <w:spacing w:val="1"/>
        </w:rPr>
        <w:t xml:space="preserve"> </w:t>
      </w:r>
      <w:r>
        <w:t>щите, - серебряный всадник в синем плаще на серебряном коне, поражающий серебряным копьем</w:t>
      </w:r>
      <w:r>
        <w:rPr>
          <w:spacing w:val="1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опрокинутого навзничь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попранного</w:t>
      </w:r>
      <w:r>
        <w:rPr>
          <w:spacing w:val="-1"/>
        </w:rPr>
        <w:t xml:space="preserve"> </w:t>
      </w:r>
      <w:r>
        <w:t>конем дракона.</w:t>
      </w:r>
    </w:p>
    <w:p w:rsidR="00863823" w:rsidRDefault="00152279">
      <w:pPr>
        <w:pStyle w:val="a3"/>
        <w:ind w:right="814"/>
      </w:pPr>
      <w:r>
        <w:t>Воспроизведен</w:t>
      </w:r>
      <w:r>
        <w:t>ие</w:t>
      </w:r>
      <w:r>
        <w:rPr>
          <w:spacing w:val="-6"/>
        </w:rPr>
        <w:t xml:space="preserve"> </w:t>
      </w:r>
      <w:r>
        <w:t>Герба</w:t>
      </w:r>
      <w:r>
        <w:rPr>
          <w:spacing w:val="-10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геральдического</w:t>
      </w:r>
      <w:r>
        <w:rPr>
          <w:spacing w:val="-7"/>
        </w:rPr>
        <w:t xml:space="preserve"> </w:t>
      </w:r>
      <w:r>
        <w:t>щита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фигуры</w:t>
      </w:r>
      <w:r>
        <w:rPr>
          <w:spacing w:val="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двуглавого</w:t>
      </w:r>
      <w:r>
        <w:rPr>
          <w:spacing w:val="-58"/>
        </w:rPr>
        <w:t xml:space="preserve"> </w:t>
      </w:r>
      <w:r>
        <w:t>орла с</w:t>
      </w:r>
      <w:r>
        <w:rPr>
          <w:spacing w:val="1"/>
        </w:rPr>
        <w:t xml:space="preserve"> </w:t>
      </w:r>
      <w:r>
        <w:t>атрибутами),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одноцветном</w:t>
      </w:r>
      <w:r>
        <w:rPr>
          <w:spacing w:val="-1"/>
        </w:rPr>
        <w:t xml:space="preserve"> </w:t>
      </w:r>
      <w:r>
        <w:t>варианте.</w:t>
      </w:r>
    </w:p>
    <w:p w:rsidR="00863823" w:rsidRDefault="00152279">
      <w:pPr>
        <w:pStyle w:val="a3"/>
      </w:pPr>
      <w:r>
        <w:rPr>
          <w:spacing w:val="-1"/>
        </w:rPr>
        <w:t>Использование</w:t>
      </w:r>
      <w:r>
        <w:rPr>
          <w:spacing w:val="-15"/>
        </w:rPr>
        <w:t xml:space="preserve"> </w:t>
      </w:r>
      <w:r>
        <w:rPr>
          <w:spacing w:val="-1"/>
        </w:rPr>
        <w:t>Герба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нарушением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6"/>
        </w:rPr>
        <w:t xml:space="preserve"> </w:t>
      </w:r>
      <w:r>
        <w:t>конституционного</w:t>
      </w:r>
      <w:r>
        <w:rPr>
          <w:spacing w:val="-17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25.12.2000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2-</w:t>
      </w:r>
      <w:r>
        <w:rPr>
          <w:spacing w:val="-20"/>
        </w:rPr>
        <w:t xml:space="preserve"> </w:t>
      </w:r>
      <w:r>
        <w:t>ФКЗ</w:t>
      </w:r>
    </w:p>
    <w:p w:rsidR="00863823" w:rsidRDefault="00152279">
      <w:pPr>
        <w:pStyle w:val="a3"/>
        <w:spacing w:before="1"/>
        <w:ind w:right="818"/>
      </w:pPr>
      <w:r>
        <w:t>«О</w:t>
      </w:r>
      <w:r>
        <w:rPr>
          <w:spacing w:val="-7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гербе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надругательство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58"/>
        </w:rPr>
        <w:t xml:space="preserve"> </w:t>
      </w:r>
      <w:r>
        <w:t>гербом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влечет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57"/>
        </w:rPr>
        <w:t xml:space="preserve"> </w:t>
      </w:r>
      <w:r>
        <w:t>РФ.</w:t>
      </w:r>
    </w:p>
    <w:p w:rsidR="00863823" w:rsidRDefault="00152279">
      <w:pPr>
        <w:pStyle w:val="a5"/>
        <w:numPr>
          <w:ilvl w:val="1"/>
          <w:numId w:val="7"/>
        </w:numPr>
        <w:tabs>
          <w:tab w:val="left" w:pos="609"/>
        </w:tabs>
        <w:ind w:right="809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гимн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Гимн)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863823" w:rsidRDefault="00152279">
      <w:pPr>
        <w:pStyle w:val="a3"/>
        <w:ind w:right="805"/>
      </w:pPr>
      <w:r>
        <w:t>Гимн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музыкально-поэтическое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оркестровом, хоровом, оркестрово-хоровом либо ином вокальном и инструментальном варианте.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proofErr w:type="spellStart"/>
      <w:r>
        <w:t>звуко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теле-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радиотрансляции.</w:t>
      </w:r>
    </w:p>
    <w:p w:rsidR="00863823" w:rsidRDefault="00152279">
      <w:pPr>
        <w:pStyle w:val="a3"/>
        <w:tabs>
          <w:tab w:val="left" w:pos="9371"/>
        </w:tabs>
        <w:ind w:right="813"/>
      </w:pPr>
      <w:r>
        <w:t>Гимн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proofErr w:type="gramStart"/>
      <w:r>
        <w:t>утвержденными</w:t>
      </w:r>
      <w:proofErr w:type="gramEnd"/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конституционным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25.12.2000</w:t>
      </w:r>
      <w:r>
        <w:tab/>
        <w:t>№</w:t>
      </w:r>
      <w:r>
        <w:rPr>
          <w:spacing w:val="-2"/>
        </w:rPr>
        <w:t xml:space="preserve"> </w:t>
      </w:r>
      <w:r>
        <w:t>3-ФКЗ</w:t>
      </w:r>
    </w:p>
    <w:p w:rsidR="00863823" w:rsidRDefault="00152279">
      <w:pPr>
        <w:pStyle w:val="a3"/>
      </w:pPr>
      <w:r>
        <w:t>«О</w:t>
      </w:r>
      <w:r>
        <w:rPr>
          <w:spacing w:val="-7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гимне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Федерации».</w:t>
      </w:r>
    </w:p>
    <w:p w:rsidR="00863823" w:rsidRDefault="00863823">
      <w:pPr>
        <w:pStyle w:val="a3"/>
        <w:ind w:left="0"/>
        <w:jc w:val="left"/>
        <w:rPr>
          <w:sz w:val="23"/>
        </w:rPr>
      </w:pPr>
    </w:p>
    <w:p w:rsidR="00863823" w:rsidRDefault="00152279">
      <w:pPr>
        <w:pStyle w:val="Heading1"/>
        <w:numPr>
          <w:ilvl w:val="0"/>
          <w:numId w:val="8"/>
        </w:numPr>
        <w:tabs>
          <w:tab w:val="left" w:pos="509"/>
        </w:tabs>
        <w:ind w:left="508" w:hanging="393"/>
        <w:jc w:val="both"/>
      </w:pPr>
      <w:r>
        <w:t>Использование</w:t>
      </w:r>
      <w:r>
        <w:rPr>
          <w:spacing w:val="-5"/>
        </w:rPr>
        <w:t xml:space="preserve"> </w:t>
      </w:r>
      <w:r>
        <w:t>Флага</w:t>
      </w:r>
    </w:p>
    <w:p w:rsidR="00863823" w:rsidRDefault="00863823">
      <w:pPr>
        <w:pStyle w:val="a3"/>
        <w:spacing w:before="3"/>
        <w:ind w:left="0"/>
        <w:jc w:val="left"/>
        <w:rPr>
          <w:b/>
          <w:sz w:val="22"/>
        </w:rPr>
      </w:pPr>
    </w:p>
    <w:p w:rsidR="00863823" w:rsidRDefault="00152279">
      <w:pPr>
        <w:pStyle w:val="a5"/>
        <w:numPr>
          <w:ilvl w:val="1"/>
          <w:numId w:val="6"/>
        </w:numPr>
        <w:tabs>
          <w:tab w:val="left" w:pos="613"/>
        </w:tabs>
        <w:ind w:hanging="497"/>
        <w:rPr>
          <w:sz w:val="24"/>
        </w:rPr>
      </w:pPr>
      <w:r>
        <w:rPr>
          <w:sz w:val="24"/>
        </w:rPr>
        <w:t>Флаг</w:t>
      </w:r>
      <w:r>
        <w:rPr>
          <w:spacing w:val="-4"/>
          <w:sz w:val="24"/>
        </w:rPr>
        <w:t xml:space="preserve"> </w:t>
      </w:r>
      <w:r>
        <w:rPr>
          <w:sz w:val="24"/>
        </w:rPr>
        <w:t>вывешивается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863823" w:rsidRDefault="00863823">
      <w:pPr>
        <w:jc w:val="both"/>
        <w:rPr>
          <w:sz w:val="24"/>
        </w:rPr>
        <w:sectPr w:rsidR="00863823">
          <w:pgSz w:w="11900" w:h="16840"/>
          <w:pgMar w:top="920" w:right="0" w:bottom="280" w:left="700" w:header="720" w:footer="720" w:gutter="0"/>
          <w:cols w:space="720"/>
        </w:sectPr>
      </w:pP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spacing w:before="62" w:line="237" w:lineRule="auto"/>
        <w:ind w:right="816"/>
        <w:rPr>
          <w:sz w:val="24"/>
        </w:rPr>
      </w:pPr>
      <w:r>
        <w:rPr>
          <w:sz w:val="24"/>
        </w:rPr>
        <w:lastRenderedPageBreak/>
        <w:t>Флаг может быть поднят во время торжественных мероприятий. Флаг поднимается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массовых мероприятий (в том числе спортивных </w:t>
      </w:r>
      <w:r>
        <w:rPr>
          <w:sz w:val="24"/>
        </w:rPr>
        <w:t>и физкультурно-оздоровительных),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spacing w:before="2"/>
        <w:ind w:right="820"/>
        <w:rPr>
          <w:sz w:val="24"/>
        </w:rPr>
      </w:pPr>
      <w:r>
        <w:rPr>
          <w:sz w:val="24"/>
        </w:rPr>
        <w:t>Каждая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0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13"/>
          <w:sz w:val="24"/>
        </w:rPr>
        <w:t xml:space="preserve"> </w:t>
      </w:r>
      <w:r>
        <w:rPr>
          <w:sz w:val="24"/>
        </w:rPr>
        <w:t>поднятие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Гимна.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начала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 приказом директора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spacing w:before="1"/>
        <w:ind w:right="816"/>
        <w:rPr>
          <w:sz w:val="24"/>
        </w:rPr>
      </w:pPr>
      <w:r>
        <w:rPr>
          <w:sz w:val="24"/>
        </w:rPr>
        <w:t>Подъем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Регламентом,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Положению.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ind w:right="816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подъема Флага руководитель образовательной организации назначает знаменщиков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9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 значимые достижения.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ind w:right="807"/>
        <w:rPr>
          <w:sz w:val="24"/>
        </w:rPr>
      </w:pPr>
      <w:r>
        <w:rPr>
          <w:sz w:val="24"/>
        </w:rPr>
        <w:t>Флаг поднимается на мачте (флагштоке). Мачта (флагшток) устанавливается, как 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вблизи 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организации </w:t>
      </w:r>
      <w:r>
        <w:rPr>
          <w:sz w:val="24"/>
        </w:rPr>
        <w:t>или в помещении образовательной 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лучшую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персонала.</w:t>
      </w:r>
    </w:p>
    <w:p w:rsidR="00863823" w:rsidRDefault="00152279">
      <w:pPr>
        <w:pStyle w:val="a3"/>
        <w:tabs>
          <w:tab w:val="left" w:pos="9627"/>
        </w:tabs>
        <w:spacing w:before="1"/>
        <w:ind w:right="813"/>
        <w:jc w:val="left"/>
      </w:pPr>
      <w:r>
        <w:t>Мачта</w:t>
      </w:r>
      <w:r>
        <w:rPr>
          <w:spacing w:val="6"/>
        </w:rPr>
        <w:t xml:space="preserve"> </w:t>
      </w:r>
      <w:r>
        <w:t>(флагшток)</w:t>
      </w:r>
      <w:r>
        <w:rPr>
          <w:spacing w:val="5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подъема</w:t>
      </w:r>
      <w:r>
        <w:rPr>
          <w:spacing w:val="5"/>
        </w:rPr>
        <w:t xml:space="preserve"> </w:t>
      </w:r>
      <w:r>
        <w:t>Флага</w:t>
      </w:r>
      <w:r>
        <w:rPr>
          <w:spacing w:val="5"/>
        </w:rPr>
        <w:t xml:space="preserve"> </w:t>
      </w:r>
      <w:r>
        <w:t>изготавливается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металлических</w:t>
      </w:r>
      <w:r>
        <w:rPr>
          <w:spacing w:val="56"/>
        </w:rPr>
        <w:t xml:space="preserve"> </w:t>
      </w:r>
      <w:r>
        <w:t>труб.</w:t>
      </w:r>
      <w:r>
        <w:rPr>
          <w:spacing w:val="4"/>
        </w:rPr>
        <w:t xml:space="preserve"> </w:t>
      </w:r>
      <w:proofErr w:type="gramStart"/>
      <w:r>
        <w:t>Высота</w:t>
      </w:r>
      <w:r>
        <w:rPr>
          <w:spacing w:val="5"/>
        </w:rPr>
        <w:t xml:space="preserve"> </w:t>
      </w:r>
      <w:r>
        <w:t>мачты</w:t>
      </w:r>
      <w:r>
        <w:rPr>
          <w:spacing w:val="-57"/>
        </w:rPr>
        <w:t xml:space="preserve"> </w:t>
      </w:r>
      <w:r>
        <w:t>(флагштока),</w:t>
      </w:r>
      <w:r>
        <w:rPr>
          <w:spacing w:val="-3"/>
        </w:rPr>
        <w:t xml:space="preserve"> </w:t>
      </w:r>
      <w:r>
        <w:t>расположенного</w:t>
      </w:r>
      <w:r>
        <w:rPr>
          <w:spacing w:val="-3"/>
        </w:rPr>
        <w:t xml:space="preserve"> </w:t>
      </w:r>
      <w:r>
        <w:t>вблизи</w:t>
      </w:r>
      <w:r>
        <w:rPr>
          <w:spacing w:val="-4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 -</w:t>
      </w:r>
      <w:r>
        <w:tab/>
        <w:t>10 м,</w:t>
      </w:r>
      <w:r>
        <w:rPr>
          <w:spacing w:val="1"/>
        </w:rPr>
        <w:t xml:space="preserve"> </w:t>
      </w:r>
      <w:r>
        <w:rPr>
          <w:spacing w:val="-1"/>
        </w:rPr>
        <w:t>расположенного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помещении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нижней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верхней</w:t>
      </w:r>
      <w:r>
        <w:rPr>
          <w:spacing w:val="-13"/>
        </w:rPr>
        <w:t xml:space="preserve"> </w:t>
      </w:r>
      <w:r>
        <w:t>частях</w:t>
      </w:r>
      <w:r>
        <w:rPr>
          <w:spacing w:val="-11"/>
        </w:rPr>
        <w:t xml:space="preserve"> </w:t>
      </w:r>
      <w:r>
        <w:t>мачты</w:t>
      </w:r>
      <w:r>
        <w:rPr>
          <w:spacing w:val="-57"/>
        </w:rPr>
        <w:t xml:space="preserve"> </w:t>
      </w:r>
      <w:r>
        <w:t>(флагштока) крепятся два ролика.</w:t>
      </w:r>
      <w:proofErr w:type="gramEnd"/>
      <w:r>
        <w:t xml:space="preserve"> К роликам прикрепляется стальной трос с приспособле</w:t>
      </w:r>
      <w:r>
        <w:t>ниями для</w:t>
      </w:r>
      <w:r>
        <w:rPr>
          <w:spacing w:val="-58"/>
        </w:rPr>
        <w:t xml:space="preserve"> </w:t>
      </w:r>
      <w:r>
        <w:t>крепления Флага.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ind w:right="814"/>
        <w:rPr>
          <w:sz w:val="24"/>
        </w:rPr>
      </w:pPr>
      <w:r>
        <w:rPr>
          <w:spacing w:val="-1"/>
          <w:sz w:val="24"/>
        </w:rPr>
        <w:t>Полотнище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Флага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флагштоке,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расположенного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17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длину 1,5 м и ширину 1 м. Полотнище Флага на флагштоке, расположенного в 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1,4 м и</w:t>
      </w:r>
      <w:r>
        <w:rPr>
          <w:spacing w:val="-1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-5"/>
          <w:sz w:val="24"/>
        </w:rPr>
        <w:t xml:space="preserve"> </w:t>
      </w:r>
      <w:r>
        <w:rPr>
          <w:sz w:val="24"/>
        </w:rPr>
        <w:t>0,9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ind w:right="811"/>
        <w:rPr>
          <w:sz w:val="24"/>
        </w:rPr>
      </w:pPr>
      <w:r>
        <w:rPr>
          <w:sz w:val="24"/>
        </w:rPr>
        <w:t>Спуск Флага производится знаменной группой в конце учебной недели (пятница для 1-11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641"/>
        </w:tabs>
        <w:spacing w:before="1"/>
        <w:ind w:right="814"/>
        <w:rPr>
          <w:sz w:val="24"/>
        </w:rPr>
      </w:pPr>
      <w:r>
        <w:rPr>
          <w:sz w:val="24"/>
        </w:rPr>
        <w:t>После спуска Флаг доставляется в</w:t>
      </w:r>
      <w:r>
        <w:rPr>
          <w:sz w:val="24"/>
        </w:rPr>
        <w:t xml:space="preserve"> комнату его хранения. При необходимости 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 сушке 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чистке.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713"/>
        </w:tabs>
        <w:ind w:right="816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Флага еженедельно осуществляет работник, назначенный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еженедельного осмотра заносятся в книгу осмотра и выдачи Государственного флага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713"/>
        </w:tabs>
        <w:ind w:left="712" w:hanging="59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Флаг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заменен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запасным.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713"/>
        </w:tabs>
        <w:ind w:right="814"/>
        <w:rPr>
          <w:sz w:val="24"/>
        </w:rPr>
      </w:pPr>
      <w:r>
        <w:rPr>
          <w:sz w:val="24"/>
        </w:rPr>
        <w:t>Во время церемоний и мероприятий для создания особой торжественной атмосферы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</w:t>
      </w:r>
      <w:r>
        <w:rPr>
          <w:sz w:val="24"/>
        </w:rPr>
        <w:t>льзоваться ритуал вноса и выноса Флага знаменной группой в количестве четырех человек: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и трех ассистентов, в соответствии с Регламентом, изложенным в приложении 2 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Положению. Персональный состав знаменной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директор образов</w:t>
      </w:r>
      <w:r>
        <w:rPr>
          <w:sz w:val="24"/>
        </w:rPr>
        <w:t>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заместитель.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713"/>
        </w:tabs>
        <w:ind w:right="820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дни</w:t>
      </w:r>
      <w:r>
        <w:rPr>
          <w:spacing w:val="-6"/>
          <w:sz w:val="24"/>
        </w:rPr>
        <w:t xml:space="preserve"> </w:t>
      </w:r>
      <w:r>
        <w:rPr>
          <w:sz w:val="24"/>
        </w:rPr>
        <w:t>траура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древка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крепится</w:t>
      </w:r>
      <w:r>
        <w:rPr>
          <w:spacing w:val="-5"/>
          <w:sz w:val="24"/>
        </w:rPr>
        <w:t xml:space="preserve"> </w:t>
      </w:r>
      <w:r>
        <w:rPr>
          <w:sz w:val="24"/>
        </w:rPr>
        <w:t>черная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лента,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равна</w:t>
      </w:r>
      <w:r>
        <w:rPr>
          <w:spacing w:val="-6"/>
          <w:sz w:val="24"/>
        </w:rPr>
        <w:t xml:space="preserve"> </w:t>
      </w:r>
      <w:r>
        <w:rPr>
          <w:sz w:val="24"/>
        </w:rPr>
        <w:t>длине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полотнища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Флага.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Флаг,</w:t>
      </w:r>
      <w:r>
        <w:rPr>
          <w:spacing w:val="-13"/>
          <w:sz w:val="24"/>
        </w:rPr>
        <w:t xml:space="preserve"> </w:t>
      </w:r>
      <w:r>
        <w:rPr>
          <w:sz w:val="24"/>
        </w:rPr>
        <w:t>поднятый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мачте</w:t>
      </w:r>
      <w:r>
        <w:rPr>
          <w:spacing w:val="-12"/>
          <w:sz w:val="24"/>
        </w:rPr>
        <w:t xml:space="preserve"> </w:t>
      </w:r>
      <w:r>
        <w:rPr>
          <w:sz w:val="24"/>
        </w:rPr>
        <w:t>(флагштоке),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приспускается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0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5"/>
          <w:sz w:val="24"/>
        </w:rPr>
        <w:t xml:space="preserve"> </w:t>
      </w:r>
      <w:r>
        <w:rPr>
          <w:sz w:val="24"/>
        </w:rPr>
        <w:t>мачты</w:t>
      </w:r>
      <w:r>
        <w:rPr>
          <w:spacing w:val="-58"/>
          <w:sz w:val="24"/>
        </w:rPr>
        <w:t xml:space="preserve"> </w:t>
      </w:r>
      <w:r>
        <w:rPr>
          <w:sz w:val="24"/>
        </w:rPr>
        <w:t>(флагштока).</w:t>
      </w:r>
    </w:p>
    <w:p w:rsidR="00863823" w:rsidRDefault="00152279">
      <w:pPr>
        <w:pStyle w:val="a5"/>
        <w:numPr>
          <w:ilvl w:val="1"/>
          <w:numId w:val="6"/>
        </w:numPr>
        <w:tabs>
          <w:tab w:val="left" w:pos="713"/>
        </w:tabs>
        <w:spacing w:before="1"/>
        <w:ind w:right="814"/>
        <w:rPr>
          <w:sz w:val="24"/>
        </w:rPr>
      </w:pPr>
      <w:proofErr w:type="gramStart"/>
      <w:r>
        <w:rPr>
          <w:sz w:val="24"/>
        </w:rPr>
        <w:t>При одновременном подъеме (размещении) Флага и 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РФ,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общественного объединения или организации Флаг располагается с левой стороны от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другого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флага,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стоять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лицом;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10"/>
          <w:sz w:val="24"/>
        </w:rPr>
        <w:t xml:space="preserve"> </w:t>
      </w:r>
      <w:r>
        <w:rPr>
          <w:sz w:val="24"/>
        </w:rPr>
        <w:t>(размещении)</w:t>
      </w:r>
      <w:r>
        <w:rPr>
          <w:spacing w:val="-13"/>
          <w:sz w:val="24"/>
        </w:rPr>
        <w:t xml:space="preserve"> </w:t>
      </w:r>
      <w:r>
        <w:rPr>
          <w:sz w:val="24"/>
        </w:rPr>
        <w:t>неч</w:t>
      </w:r>
      <w:r>
        <w:rPr>
          <w:sz w:val="24"/>
        </w:rPr>
        <w:t>етного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флагов Флаг располагается в центре, а при подъеме (размещении) четного числа флагов (но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левее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  <w:proofErr w:type="gramEnd"/>
    </w:p>
    <w:p w:rsidR="00863823" w:rsidRDefault="00152279">
      <w:pPr>
        <w:pStyle w:val="a5"/>
        <w:numPr>
          <w:ilvl w:val="1"/>
          <w:numId w:val="6"/>
        </w:numPr>
        <w:tabs>
          <w:tab w:val="left" w:pos="717"/>
        </w:tabs>
        <w:ind w:right="819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6"/>
          <w:sz w:val="24"/>
        </w:rPr>
        <w:t xml:space="preserve"> </w:t>
      </w:r>
      <w:r>
        <w:rPr>
          <w:sz w:val="24"/>
        </w:rPr>
        <w:t>(размещении)</w:t>
      </w:r>
      <w:r>
        <w:rPr>
          <w:spacing w:val="-8"/>
          <w:sz w:val="24"/>
        </w:rPr>
        <w:t xml:space="preserve"> </w:t>
      </w:r>
      <w:r>
        <w:rPr>
          <w:sz w:val="24"/>
        </w:rPr>
        <w:t>Флага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флагов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РФ,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образования, общественного объединения либо организации не может превышать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 подъема</w:t>
      </w:r>
      <w:r>
        <w:rPr>
          <w:spacing w:val="-1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флагов.</w:t>
      </w:r>
    </w:p>
    <w:p w:rsidR="00863823" w:rsidRDefault="00863823">
      <w:pPr>
        <w:jc w:val="both"/>
        <w:rPr>
          <w:sz w:val="24"/>
        </w:rPr>
        <w:sectPr w:rsidR="00863823">
          <w:pgSz w:w="11900" w:h="16840"/>
          <w:pgMar w:top="640" w:right="0" w:bottom="280" w:left="700" w:header="720" w:footer="720" w:gutter="0"/>
          <w:cols w:space="720"/>
        </w:sectPr>
      </w:pPr>
    </w:p>
    <w:p w:rsidR="00863823" w:rsidRDefault="00152279">
      <w:pPr>
        <w:pStyle w:val="Heading1"/>
        <w:numPr>
          <w:ilvl w:val="0"/>
          <w:numId w:val="8"/>
        </w:numPr>
        <w:tabs>
          <w:tab w:val="left" w:pos="4294"/>
        </w:tabs>
        <w:spacing w:before="64" w:line="272" w:lineRule="exact"/>
        <w:ind w:left="4294" w:hanging="525"/>
        <w:jc w:val="left"/>
      </w:pPr>
      <w:r>
        <w:lastRenderedPageBreak/>
        <w:t>Использование</w:t>
      </w:r>
      <w:r>
        <w:rPr>
          <w:spacing w:val="-2"/>
        </w:rPr>
        <w:t xml:space="preserve"> </w:t>
      </w:r>
      <w:r>
        <w:t>Гимна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</w:tabs>
        <w:ind w:right="812"/>
        <w:rPr>
          <w:sz w:val="24"/>
        </w:rPr>
      </w:pPr>
      <w:r>
        <w:rPr>
          <w:sz w:val="24"/>
        </w:rPr>
        <w:t>Текст Гимна размещается в холле и месте, отведенном для экспозиции, посвященной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символике.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экспозиции,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эстетично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оформлено</w:t>
      </w:r>
    </w:p>
    <w:p w:rsidR="00863823" w:rsidRDefault="00152279">
      <w:pPr>
        <w:pStyle w:val="a3"/>
        <w:tabs>
          <w:tab w:val="left" w:pos="3573"/>
          <w:tab w:val="left" w:pos="4669"/>
        </w:tabs>
        <w:ind w:left="1761"/>
        <w:jc w:val="left"/>
      </w:pPr>
      <w:r>
        <w:t>и</w:t>
      </w:r>
      <w:r>
        <w:rPr>
          <w:spacing w:val="-1"/>
        </w:rPr>
        <w:t xml:space="preserve"> </w:t>
      </w:r>
      <w:r>
        <w:t>размещено</w:t>
      </w:r>
      <w:r>
        <w:tab/>
        <w:t>вдали</w:t>
      </w:r>
      <w:r>
        <w:tab/>
        <w:t>от</w:t>
      </w:r>
      <w:r>
        <w:rPr>
          <w:spacing w:val="-3"/>
        </w:rPr>
        <w:t xml:space="preserve"> </w:t>
      </w:r>
      <w:r>
        <w:t>хозяйственно-бытовых</w:t>
      </w:r>
      <w:r>
        <w:rPr>
          <w:spacing w:val="-2"/>
        </w:rPr>
        <w:t xml:space="preserve"> </w:t>
      </w:r>
      <w:r>
        <w:t>комнат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гардероба.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  <w:tab w:val="left" w:pos="1424"/>
        </w:tabs>
        <w:ind w:right="805"/>
        <w:rPr>
          <w:sz w:val="24"/>
        </w:rPr>
      </w:pPr>
      <w:r>
        <w:rPr>
          <w:sz w:val="24"/>
        </w:rPr>
        <w:t>Официальным является исполнение Гимна в тех случаях, когда он выполняет свою 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функцию:</w:t>
      </w:r>
      <w:r>
        <w:rPr>
          <w:sz w:val="24"/>
        </w:rPr>
        <w:tab/>
        <w:t>обозначает российское государство, государственное присутствие, событие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22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случаями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конституционном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25.12.2000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3-ФКЗ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21"/>
          <w:sz w:val="24"/>
        </w:rPr>
        <w:t xml:space="preserve"> </w:t>
      </w:r>
      <w:r>
        <w:rPr>
          <w:sz w:val="24"/>
        </w:rPr>
        <w:t>гимне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также</w:t>
      </w:r>
      <w:r>
        <w:rPr>
          <w:spacing w:val="23"/>
          <w:sz w:val="24"/>
        </w:rPr>
        <w:t xml:space="preserve"> </w:t>
      </w:r>
      <w:r>
        <w:rPr>
          <w:sz w:val="24"/>
        </w:rPr>
        <w:t>иные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Гимна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церемониальных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частных случаях.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</w:tabs>
        <w:ind w:left="588" w:hanging="473"/>
        <w:rPr>
          <w:sz w:val="24"/>
        </w:rPr>
      </w:pPr>
      <w:r>
        <w:rPr>
          <w:sz w:val="24"/>
        </w:rPr>
        <w:t>Гимн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исполняется:</w:t>
      </w:r>
    </w:p>
    <w:p w:rsidR="00863823" w:rsidRDefault="00152279">
      <w:pPr>
        <w:pStyle w:val="a5"/>
        <w:numPr>
          <w:ilvl w:val="2"/>
          <w:numId w:val="5"/>
        </w:numPr>
        <w:tabs>
          <w:tab w:val="left" w:pos="833"/>
        </w:tabs>
        <w:ind w:left="832" w:hanging="337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церемоний;</w:t>
      </w:r>
    </w:p>
    <w:p w:rsidR="00863823" w:rsidRDefault="00152279">
      <w:pPr>
        <w:pStyle w:val="a5"/>
        <w:numPr>
          <w:ilvl w:val="2"/>
          <w:numId w:val="5"/>
        </w:numPr>
        <w:tabs>
          <w:tab w:val="left" w:pos="833"/>
        </w:tabs>
        <w:spacing w:before="73" w:line="271" w:lineRule="auto"/>
        <w:ind w:right="818" w:hanging="360"/>
        <w:rPr>
          <w:sz w:val="24"/>
        </w:rPr>
      </w:pPr>
      <w:r>
        <w:rPr>
          <w:sz w:val="24"/>
        </w:rPr>
        <w:t>при открытии памятников и памятных знаков, установленных по решению 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863823" w:rsidRDefault="00152279">
      <w:pPr>
        <w:pStyle w:val="a5"/>
        <w:numPr>
          <w:ilvl w:val="2"/>
          <w:numId w:val="5"/>
        </w:numPr>
        <w:tabs>
          <w:tab w:val="left" w:pos="833"/>
        </w:tabs>
        <w:spacing w:line="268" w:lineRule="auto"/>
        <w:ind w:right="823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праздникам;</w:t>
      </w:r>
    </w:p>
    <w:p w:rsidR="00863823" w:rsidRDefault="00152279">
      <w:pPr>
        <w:pStyle w:val="a5"/>
        <w:numPr>
          <w:ilvl w:val="2"/>
          <w:numId w:val="5"/>
        </w:numPr>
        <w:tabs>
          <w:tab w:val="left" w:pos="833"/>
        </w:tabs>
        <w:spacing w:line="254" w:lineRule="auto"/>
        <w:ind w:right="811" w:hanging="360"/>
        <w:rPr>
          <w:sz w:val="24"/>
        </w:rPr>
      </w:pPr>
      <w:r>
        <w:rPr>
          <w:sz w:val="24"/>
        </w:rPr>
        <w:t>в общеобразовательных организациях независимо от форм собственности - перед 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(занятием)</w:t>
      </w:r>
      <w:r>
        <w:rPr>
          <w:spacing w:val="1"/>
          <w:sz w:val="24"/>
        </w:rPr>
        <w:t xml:space="preserve"> </w:t>
      </w:r>
      <w:r>
        <w:rPr>
          <w:sz w:val="24"/>
        </w:rPr>
        <w:t>в день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</w:t>
      </w:r>
      <w:r>
        <w:rPr>
          <w:sz w:val="24"/>
        </w:rPr>
        <w:t>я 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праздникам.</w:t>
      </w:r>
    </w:p>
    <w:p w:rsidR="00863823" w:rsidRDefault="00152279">
      <w:pPr>
        <w:pStyle w:val="a3"/>
        <w:spacing w:line="270" w:lineRule="exact"/>
      </w:pPr>
      <w:r>
        <w:t>Гимн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исполняться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торжественных</w:t>
      </w:r>
      <w:r>
        <w:rPr>
          <w:spacing w:val="-2"/>
        </w:rPr>
        <w:t xml:space="preserve"> </w:t>
      </w:r>
      <w:r>
        <w:t>мероприятий.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97"/>
        </w:tabs>
        <w:ind w:right="822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стоя.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 не распространяется на лиц, не способных встать или испытывающих затруднения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травмированных,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 возраста.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93"/>
        </w:tabs>
        <w:ind w:right="820"/>
        <w:rPr>
          <w:sz w:val="24"/>
        </w:rPr>
      </w:pPr>
      <w:r>
        <w:rPr>
          <w:sz w:val="24"/>
        </w:rPr>
        <w:t>При официальном исполнении Ги</w:t>
      </w:r>
      <w:r>
        <w:rPr>
          <w:sz w:val="24"/>
        </w:rPr>
        <w:t>мна мужчины должны находиться без головных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уборов.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 требование имеет ряд исключений, основанных на традициях и правах личных 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 Например, не обнажают головы те, кто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 специальный 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 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 здо</w:t>
      </w:r>
      <w:r>
        <w:rPr>
          <w:sz w:val="24"/>
        </w:rPr>
        <w:t>ровья.</w:t>
      </w:r>
    </w:p>
    <w:p w:rsidR="00863823" w:rsidRDefault="00152279">
      <w:pPr>
        <w:pStyle w:val="a3"/>
        <w:ind w:right="819"/>
      </w:pPr>
      <w:r>
        <w:t>Допускается не обнажать голову при нахождении в исключительно неблагоприятных погодных,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обнажение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3"/>
        </w:rPr>
        <w:t xml:space="preserve"> </w:t>
      </w:r>
      <w:r>
        <w:t>способно</w:t>
      </w:r>
      <w:r>
        <w:rPr>
          <w:spacing w:val="-2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потере здоровья,</w:t>
      </w:r>
      <w:r>
        <w:rPr>
          <w:spacing w:val="-1"/>
        </w:rPr>
        <w:t xml:space="preserve"> </w:t>
      </w:r>
      <w:r>
        <w:t>травме или</w:t>
      </w:r>
      <w:r>
        <w:rPr>
          <w:spacing w:val="-2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угрозу</w:t>
      </w:r>
      <w:r>
        <w:rPr>
          <w:spacing w:val="-9"/>
        </w:rPr>
        <w:t xml:space="preserve"> </w:t>
      </w:r>
      <w:r>
        <w:t>жизни.</w:t>
      </w:r>
    </w:p>
    <w:p w:rsidR="00863823" w:rsidRDefault="00152279">
      <w:pPr>
        <w:pStyle w:val="a3"/>
        <w:ind w:right="822"/>
      </w:pPr>
      <w:r>
        <w:rPr>
          <w:spacing w:val="-1"/>
        </w:rPr>
        <w:t>Допускается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обнажать</w:t>
      </w:r>
      <w:r>
        <w:rPr>
          <w:spacing w:val="-14"/>
        </w:rPr>
        <w:t xml:space="preserve"> </w:t>
      </w:r>
      <w:r>
        <w:t>голову</w:t>
      </w:r>
      <w:r>
        <w:rPr>
          <w:spacing w:val="-20"/>
        </w:rPr>
        <w:t xml:space="preserve"> </w:t>
      </w:r>
      <w:r>
        <w:t>лицам,</w:t>
      </w:r>
      <w:r>
        <w:rPr>
          <w:spacing w:val="-12"/>
        </w:rPr>
        <w:t xml:space="preserve"> </w:t>
      </w:r>
      <w:r>
        <w:t>религиозные</w:t>
      </w:r>
      <w:r>
        <w:rPr>
          <w:spacing w:val="-11"/>
        </w:rPr>
        <w:t xml:space="preserve"> </w:t>
      </w:r>
      <w:r>
        <w:t>убеждения</w:t>
      </w:r>
      <w:r>
        <w:rPr>
          <w:spacing w:val="-11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рассматривают</w:t>
      </w:r>
      <w:r>
        <w:rPr>
          <w:spacing w:val="-13"/>
        </w:rPr>
        <w:t xml:space="preserve"> </w:t>
      </w:r>
      <w:r>
        <w:t>обнажение</w:t>
      </w:r>
      <w:r>
        <w:rPr>
          <w:spacing w:val="-58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как акт</w:t>
      </w:r>
      <w:r>
        <w:rPr>
          <w:spacing w:val="-2"/>
        </w:rPr>
        <w:t xml:space="preserve"> </w:t>
      </w:r>
      <w:r>
        <w:t>неуважения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унижения.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</w:tabs>
        <w:ind w:right="813"/>
        <w:rPr>
          <w:sz w:val="24"/>
        </w:rPr>
      </w:pPr>
      <w:r>
        <w:rPr>
          <w:sz w:val="24"/>
        </w:rPr>
        <w:t>При официальном исполнении Гимна следует соблюдать тишину и сократить передвижения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 до предельно во</w:t>
      </w:r>
      <w:r>
        <w:rPr>
          <w:sz w:val="24"/>
        </w:rPr>
        <w:t xml:space="preserve">зможного минимума. Гимн следует </w:t>
      </w:r>
      <w:proofErr w:type="gramStart"/>
      <w:r>
        <w:rPr>
          <w:sz w:val="24"/>
        </w:rPr>
        <w:t>выслушать</w:t>
      </w:r>
      <w:proofErr w:type="gramEnd"/>
      <w:r>
        <w:rPr>
          <w:sz w:val="24"/>
        </w:rPr>
        <w:t xml:space="preserve"> молча либо подпевая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93"/>
        </w:tabs>
        <w:ind w:right="824"/>
        <w:rPr>
          <w:sz w:val="24"/>
        </w:rPr>
      </w:pPr>
      <w:r>
        <w:rPr>
          <w:sz w:val="24"/>
        </w:rPr>
        <w:t>Если исполнение Гимна сопровождается поднятием Флага, присутствующие поворачиваются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Флагу.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</w:tabs>
        <w:ind w:right="818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весь</w:t>
      </w:r>
      <w:r>
        <w:rPr>
          <w:spacing w:val="-13"/>
          <w:sz w:val="24"/>
        </w:rPr>
        <w:t xml:space="preserve"> </w:t>
      </w:r>
      <w:r>
        <w:rPr>
          <w:sz w:val="24"/>
        </w:rPr>
        <w:t>Гимн</w:t>
      </w:r>
      <w:r>
        <w:rPr>
          <w:spacing w:val="-12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-10"/>
          <w:sz w:val="24"/>
        </w:rPr>
        <w:t xml:space="preserve"> </w:t>
      </w:r>
      <w:r>
        <w:rPr>
          <w:sz w:val="24"/>
        </w:rPr>
        <w:t>(три</w:t>
      </w:r>
      <w:r>
        <w:rPr>
          <w:spacing w:val="-12"/>
          <w:sz w:val="24"/>
        </w:rPr>
        <w:t xml:space="preserve"> </w:t>
      </w:r>
      <w:r>
        <w:rPr>
          <w:sz w:val="24"/>
        </w:rPr>
        <w:t>куплета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повторением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припева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куплета).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первого куплета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припева.</w:t>
      </w:r>
    </w:p>
    <w:p w:rsidR="00863823" w:rsidRDefault="00152279">
      <w:pPr>
        <w:pStyle w:val="a5"/>
        <w:numPr>
          <w:ilvl w:val="1"/>
          <w:numId w:val="5"/>
        </w:numPr>
        <w:tabs>
          <w:tab w:val="left" w:pos="589"/>
        </w:tabs>
        <w:ind w:right="81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припев.</w:t>
      </w:r>
      <w:r>
        <w:rPr>
          <w:spacing w:val="1"/>
          <w:sz w:val="24"/>
        </w:rPr>
        <w:t xml:space="preserve"> </w:t>
      </w:r>
      <w:r>
        <w:rPr>
          <w:sz w:val="24"/>
        </w:rPr>
        <w:t>Троекратное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исполнение куплетов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припевов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применяется.</w:t>
      </w:r>
    </w:p>
    <w:p w:rsidR="00863823" w:rsidRDefault="00152279">
      <w:pPr>
        <w:pStyle w:val="Heading1"/>
        <w:numPr>
          <w:ilvl w:val="0"/>
          <w:numId w:val="8"/>
        </w:numPr>
        <w:tabs>
          <w:tab w:val="left" w:pos="4310"/>
        </w:tabs>
        <w:spacing w:before="4"/>
        <w:ind w:left="4310" w:hanging="473"/>
        <w:jc w:val="both"/>
      </w:pPr>
      <w:r>
        <w:t>Использование</w:t>
      </w:r>
      <w:r>
        <w:rPr>
          <w:spacing w:val="-5"/>
        </w:rPr>
        <w:t xml:space="preserve"> </w:t>
      </w:r>
      <w:r>
        <w:t>Герба</w:t>
      </w:r>
    </w:p>
    <w:p w:rsidR="00863823" w:rsidRDefault="00863823">
      <w:pPr>
        <w:pStyle w:val="a3"/>
        <w:spacing w:before="5"/>
        <w:ind w:left="0"/>
        <w:jc w:val="left"/>
        <w:rPr>
          <w:b/>
          <w:sz w:val="22"/>
        </w:rPr>
      </w:pPr>
    </w:p>
    <w:p w:rsidR="00863823" w:rsidRDefault="00152279">
      <w:pPr>
        <w:pStyle w:val="a5"/>
        <w:numPr>
          <w:ilvl w:val="1"/>
          <w:numId w:val="4"/>
        </w:numPr>
        <w:tabs>
          <w:tab w:val="left" w:pos="597"/>
        </w:tabs>
        <w:spacing w:before="1" w:line="237" w:lineRule="auto"/>
        <w:ind w:right="825"/>
        <w:rPr>
          <w:sz w:val="24"/>
        </w:rPr>
      </w:pPr>
      <w:r>
        <w:rPr>
          <w:sz w:val="24"/>
        </w:rPr>
        <w:t>Допускается использование Герба, в том числе его изображения, если такое использование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надругательством над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Гербом.</w:t>
      </w:r>
    </w:p>
    <w:p w:rsidR="00863823" w:rsidRDefault="00152279">
      <w:pPr>
        <w:pStyle w:val="a5"/>
        <w:numPr>
          <w:ilvl w:val="1"/>
          <w:numId w:val="4"/>
        </w:numPr>
        <w:tabs>
          <w:tab w:val="left" w:pos="833"/>
        </w:tabs>
        <w:ind w:right="8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экспозиции, посвященной государственной символике. Место, отведенное от экспозиции,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размещено</w:t>
      </w:r>
      <w:r>
        <w:rPr>
          <w:spacing w:val="-1"/>
          <w:sz w:val="24"/>
        </w:rPr>
        <w:t xml:space="preserve"> </w:t>
      </w:r>
      <w:r>
        <w:rPr>
          <w:sz w:val="24"/>
        </w:rPr>
        <w:t>вдали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гардероба.</w:t>
      </w:r>
    </w:p>
    <w:p w:rsidR="00863823" w:rsidRDefault="00152279">
      <w:pPr>
        <w:pStyle w:val="a5"/>
        <w:numPr>
          <w:ilvl w:val="1"/>
          <w:numId w:val="4"/>
        </w:numPr>
        <w:tabs>
          <w:tab w:val="left" w:pos="625"/>
        </w:tabs>
        <w:ind w:left="624" w:hanging="509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одновременном</w:t>
      </w:r>
      <w:r>
        <w:rPr>
          <w:spacing w:val="99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00"/>
          <w:sz w:val="24"/>
        </w:rPr>
        <w:t xml:space="preserve"> </w:t>
      </w:r>
      <w:r>
        <w:rPr>
          <w:sz w:val="24"/>
        </w:rPr>
        <w:t>Герба</w:t>
      </w:r>
      <w:r>
        <w:rPr>
          <w:spacing w:val="100"/>
          <w:sz w:val="24"/>
        </w:rPr>
        <w:t xml:space="preserve"> </w:t>
      </w:r>
      <w:r>
        <w:rPr>
          <w:sz w:val="24"/>
        </w:rPr>
        <w:t>и</w:t>
      </w:r>
      <w:r>
        <w:rPr>
          <w:spacing w:val="100"/>
          <w:sz w:val="24"/>
        </w:rPr>
        <w:t xml:space="preserve"> </w:t>
      </w:r>
      <w:r>
        <w:rPr>
          <w:sz w:val="24"/>
        </w:rPr>
        <w:t>герба</w:t>
      </w:r>
      <w:r>
        <w:rPr>
          <w:spacing w:val="100"/>
          <w:sz w:val="24"/>
        </w:rPr>
        <w:t xml:space="preserve"> </w:t>
      </w:r>
      <w:r>
        <w:rPr>
          <w:sz w:val="24"/>
        </w:rPr>
        <w:t>(геральдического</w:t>
      </w:r>
      <w:r>
        <w:rPr>
          <w:spacing w:val="100"/>
          <w:sz w:val="24"/>
        </w:rPr>
        <w:t xml:space="preserve"> </w:t>
      </w:r>
      <w:r>
        <w:rPr>
          <w:sz w:val="24"/>
        </w:rPr>
        <w:t>знака)</w:t>
      </w:r>
      <w:r>
        <w:rPr>
          <w:spacing w:val="9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1"/>
          <w:sz w:val="24"/>
        </w:rPr>
        <w:t xml:space="preserve"> </w:t>
      </w:r>
      <w:r>
        <w:rPr>
          <w:sz w:val="24"/>
        </w:rPr>
        <w:t>РФ,</w:t>
      </w:r>
    </w:p>
    <w:p w:rsidR="00863823" w:rsidRDefault="00863823">
      <w:pPr>
        <w:jc w:val="both"/>
        <w:rPr>
          <w:sz w:val="24"/>
        </w:rPr>
        <w:sectPr w:rsidR="00863823">
          <w:pgSz w:w="11900" w:h="16840"/>
          <w:pgMar w:top="640" w:right="0" w:bottom="280" w:left="700" w:header="720" w:footer="720" w:gutter="0"/>
          <w:cols w:space="720"/>
        </w:sectPr>
      </w:pPr>
    </w:p>
    <w:p w:rsidR="00863823" w:rsidRDefault="00152279">
      <w:pPr>
        <w:pStyle w:val="a3"/>
        <w:spacing w:before="60"/>
        <w:ind w:right="818"/>
      </w:pPr>
      <w:r>
        <w:lastRenderedPageBreak/>
        <w:t>муниципального образования, общественного объединения либо организации Герб располагается с</w:t>
      </w:r>
      <w:r>
        <w:rPr>
          <w:spacing w:val="-57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(геральдического</w:t>
      </w:r>
      <w:r>
        <w:rPr>
          <w:spacing w:val="1"/>
        </w:rPr>
        <w:t xml:space="preserve"> </w:t>
      </w:r>
      <w:r>
        <w:t>знака),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лицом;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одновременном </w:t>
      </w:r>
      <w:r>
        <w:t xml:space="preserve">размещении нечетного числа гербов (геральдических </w:t>
      </w:r>
      <w:proofErr w:type="gramStart"/>
      <w:r>
        <w:t xml:space="preserve">знаков) </w:t>
      </w:r>
      <w:proofErr w:type="gramEnd"/>
      <w:r>
        <w:t>Герб располагается в</w:t>
      </w:r>
      <w:r>
        <w:rPr>
          <w:spacing w:val="1"/>
        </w:rPr>
        <w:t xml:space="preserve"> </w:t>
      </w:r>
      <w:r>
        <w:t>центре,</w:t>
      </w:r>
      <w:r>
        <w:rPr>
          <w:spacing w:val="-1"/>
        </w:rPr>
        <w:t xml:space="preserve"> </w:t>
      </w:r>
      <w:r>
        <w:t>а при</w:t>
      </w:r>
      <w:r>
        <w:rPr>
          <w:spacing w:val="-1"/>
        </w:rPr>
        <w:t xml:space="preserve"> </w:t>
      </w:r>
      <w:r>
        <w:t>размещении</w:t>
      </w:r>
      <w:r>
        <w:rPr>
          <w:spacing w:val="-2"/>
        </w:rPr>
        <w:t xml:space="preserve"> </w:t>
      </w:r>
      <w:r>
        <w:t>четного</w:t>
      </w:r>
      <w:r>
        <w:rPr>
          <w:spacing w:val="-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гербов</w:t>
      </w:r>
      <w:r>
        <w:rPr>
          <w:spacing w:val="-3"/>
        </w:rPr>
        <w:t xml:space="preserve"> </w:t>
      </w:r>
      <w:r>
        <w:t>(но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двух)</w:t>
      </w:r>
      <w:r>
        <w:rPr>
          <w:spacing w:val="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левее</w:t>
      </w:r>
      <w:r>
        <w:rPr>
          <w:spacing w:val="1"/>
        </w:rPr>
        <w:t xml:space="preserve"> </w:t>
      </w:r>
      <w:r>
        <w:t>центра.</w:t>
      </w:r>
    </w:p>
    <w:p w:rsidR="00863823" w:rsidRDefault="00152279">
      <w:pPr>
        <w:pStyle w:val="a5"/>
        <w:numPr>
          <w:ilvl w:val="1"/>
          <w:numId w:val="4"/>
        </w:numPr>
        <w:tabs>
          <w:tab w:val="left" w:pos="625"/>
        </w:tabs>
        <w:ind w:right="812"/>
        <w:rPr>
          <w:sz w:val="24"/>
        </w:rPr>
      </w:pPr>
      <w:r>
        <w:rPr>
          <w:sz w:val="24"/>
        </w:rPr>
        <w:t>При одновременном размещении Герба и других гербов (геральдических знаков) размер герба</w:t>
      </w:r>
      <w:r>
        <w:rPr>
          <w:spacing w:val="-57"/>
          <w:sz w:val="24"/>
        </w:rPr>
        <w:t xml:space="preserve"> </w:t>
      </w:r>
      <w:r>
        <w:rPr>
          <w:sz w:val="24"/>
        </w:rPr>
        <w:t>(геральдического знака) субъекта РФ, муниципального образования, общественного 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организации не может превышать размер Герба, при этом Герб не может быть размещен ниже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гербов</w:t>
      </w:r>
      <w:r>
        <w:rPr>
          <w:spacing w:val="-2"/>
          <w:sz w:val="24"/>
        </w:rPr>
        <w:t xml:space="preserve"> </w:t>
      </w:r>
      <w:r>
        <w:rPr>
          <w:sz w:val="24"/>
        </w:rPr>
        <w:t>(геральдических знаков).</w:t>
      </w:r>
    </w:p>
    <w:p w:rsidR="00863823" w:rsidRDefault="00863823">
      <w:pPr>
        <w:pStyle w:val="a3"/>
        <w:spacing w:before="8"/>
        <w:ind w:left="0"/>
        <w:jc w:val="left"/>
        <w:rPr>
          <w:sz w:val="22"/>
        </w:rPr>
      </w:pPr>
    </w:p>
    <w:p w:rsidR="00863823" w:rsidRDefault="00152279">
      <w:pPr>
        <w:pStyle w:val="Heading1"/>
        <w:numPr>
          <w:ilvl w:val="0"/>
          <w:numId w:val="8"/>
        </w:numPr>
        <w:tabs>
          <w:tab w:val="left" w:pos="3850"/>
        </w:tabs>
        <w:ind w:left="3849" w:hanging="357"/>
        <w:jc w:val="left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:rsidR="00863823" w:rsidRDefault="00863823">
      <w:pPr>
        <w:pStyle w:val="a3"/>
        <w:spacing w:before="3"/>
        <w:ind w:left="0"/>
        <w:jc w:val="left"/>
        <w:rPr>
          <w:b/>
          <w:sz w:val="22"/>
        </w:rPr>
      </w:pPr>
    </w:p>
    <w:p w:rsidR="00863823" w:rsidRDefault="00152279">
      <w:pPr>
        <w:pStyle w:val="a5"/>
        <w:numPr>
          <w:ilvl w:val="1"/>
          <w:numId w:val="3"/>
        </w:numPr>
        <w:tabs>
          <w:tab w:val="left" w:pos="625"/>
        </w:tabs>
        <w:ind w:right="818"/>
        <w:rPr>
          <w:sz w:val="24"/>
        </w:rPr>
      </w:pPr>
      <w:r>
        <w:rPr>
          <w:sz w:val="24"/>
        </w:rPr>
        <w:t>Настоящ</w:t>
      </w:r>
      <w:r>
        <w:rPr>
          <w:sz w:val="24"/>
        </w:rPr>
        <w:t>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9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 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(либо</w:t>
      </w:r>
      <w:r>
        <w:rPr>
          <w:spacing w:val="-8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8"/>
          <w:sz w:val="24"/>
        </w:rPr>
        <w:t xml:space="preserve"> </w:t>
      </w:r>
      <w:r>
        <w:rPr>
          <w:sz w:val="24"/>
        </w:rPr>
        <w:t>директора школы.</w:t>
      </w:r>
    </w:p>
    <w:p w:rsidR="00863823" w:rsidRDefault="00152279">
      <w:pPr>
        <w:pStyle w:val="a5"/>
        <w:numPr>
          <w:ilvl w:val="1"/>
          <w:numId w:val="3"/>
        </w:numPr>
        <w:tabs>
          <w:tab w:val="left" w:pos="625"/>
        </w:tabs>
        <w:ind w:right="817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63823" w:rsidRDefault="00152279">
      <w:pPr>
        <w:pStyle w:val="a5"/>
        <w:numPr>
          <w:ilvl w:val="1"/>
          <w:numId w:val="3"/>
        </w:numPr>
        <w:tabs>
          <w:tab w:val="left" w:pos="625"/>
        </w:tabs>
        <w:ind w:right="818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срок.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863823" w:rsidRDefault="00863823">
      <w:pPr>
        <w:jc w:val="both"/>
        <w:rPr>
          <w:sz w:val="24"/>
        </w:rPr>
        <w:sectPr w:rsidR="00863823">
          <w:pgSz w:w="11900" w:h="16840"/>
          <w:pgMar w:top="640" w:right="0" w:bottom="280" w:left="700" w:header="720" w:footer="720" w:gutter="0"/>
          <w:cols w:space="720"/>
        </w:sectPr>
      </w:pPr>
    </w:p>
    <w:p w:rsidR="00863823" w:rsidRDefault="00152279">
      <w:pPr>
        <w:pStyle w:val="a3"/>
        <w:spacing w:before="68"/>
        <w:ind w:left="0" w:right="81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использовании</w:t>
      </w:r>
    </w:p>
    <w:p w:rsidR="00863823" w:rsidRDefault="00152279">
      <w:pPr>
        <w:pStyle w:val="a3"/>
        <w:ind w:left="0" w:right="811"/>
        <w:jc w:val="right"/>
      </w:pPr>
      <w:r>
        <w:t>государственных</w:t>
      </w:r>
      <w:r>
        <w:rPr>
          <w:spacing w:val="-12"/>
        </w:rPr>
        <w:t xml:space="preserve"> </w:t>
      </w:r>
      <w:r>
        <w:t>символов</w:t>
      </w:r>
    </w:p>
    <w:p w:rsidR="00863823" w:rsidRDefault="00863823">
      <w:pPr>
        <w:pStyle w:val="a3"/>
        <w:ind w:left="0"/>
        <w:jc w:val="left"/>
        <w:rPr>
          <w:sz w:val="26"/>
        </w:rPr>
      </w:pPr>
    </w:p>
    <w:p w:rsidR="00863823" w:rsidRDefault="00863823">
      <w:pPr>
        <w:pStyle w:val="a3"/>
        <w:spacing w:before="11"/>
        <w:ind w:left="0"/>
        <w:jc w:val="left"/>
        <w:rPr>
          <w:sz w:val="20"/>
        </w:rPr>
      </w:pPr>
    </w:p>
    <w:p w:rsidR="00863823" w:rsidRDefault="00152279">
      <w:pPr>
        <w:pStyle w:val="Heading1"/>
        <w:ind w:left="3601" w:right="1666" w:hanging="2566"/>
      </w:pPr>
      <w:r>
        <w:t>Регламент</w:t>
      </w:r>
      <w:r>
        <w:rPr>
          <w:spacing w:val="-7"/>
        </w:rPr>
        <w:t xml:space="preserve"> </w:t>
      </w:r>
      <w:r>
        <w:t>подъема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спуска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МОБУ «</w:t>
      </w:r>
      <w:proofErr w:type="gramStart"/>
      <w:r>
        <w:t>Хутор</w:t>
      </w:r>
      <w:r>
        <w:t>ская</w:t>
      </w:r>
      <w:proofErr w:type="gramEnd"/>
      <w:r>
        <w:rPr>
          <w:spacing w:val="-2"/>
        </w:rPr>
        <w:t xml:space="preserve"> </w:t>
      </w:r>
      <w:proofErr w:type="spellStart"/>
      <w:r>
        <w:t>сош</w:t>
      </w:r>
      <w:proofErr w:type="spellEnd"/>
      <w:r>
        <w:t>»»</w:t>
      </w:r>
    </w:p>
    <w:p w:rsidR="00863823" w:rsidRDefault="00863823">
      <w:pPr>
        <w:pStyle w:val="a3"/>
        <w:spacing w:before="4"/>
        <w:ind w:left="0"/>
        <w:jc w:val="left"/>
        <w:rPr>
          <w:b/>
          <w:sz w:val="22"/>
        </w:rPr>
      </w:pP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19" w:firstLine="0"/>
        <w:jc w:val="both"/>
        <w:rPr>
          <w:sz w:val="24"/>
        </w:rPr>
      </w:pP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(знаменщик)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прибывает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прикрепляет</w:t>
      </w:r>
      <w:r>
        <w:rPr>
          <w:spacing w:val="-7"/>
          <w:sz w:val="24"/>
        </w:rPr>
        <w:t xml:space="preserve"> </w:t>
      </w:r>
      <w:r>
        <w:rPr>
          <w:sz w:val="24"/>
        </w:rPr>
        <w:t>Флаг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тросу</w:t>
      </w:r>
      <w:r>
        <w:rPr>
          <w:spacing w:val="-13"/>
          <w:sz w:val="24"/>
        </w:rPr>
        <w:t xml:space="preserve"> </w:t>
      </w:r>
      <w:r>
        <w:rPr>
          <w:sz w:val="24"/>
        </w:rPr>
        <w:t>мачты</w:t>
      </w:r>
      <w:r>
        <w:rPr>
          <w:spacing w:val="-58"/>
          <w:sz w:val="24"/>
        </w:rPr>
        <w:t xml:space="preserve"> </w:t>
      </w:r>
      <w:r>
        <w:rPr>
          <w:sz w:val="24"/>
        </w:rPr>
        <w:t>(флагштока).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621"/>
        </w:tabs>
        <w:ind w:right="185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выстраиваются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 линейку.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16" w:firstLine="0"/>
        <w:jc w:val="both"/>
        <w:rPr>
          <w:sz w:val="24"/>
        </w:rPr>
      </w:pPr>
      <w:r>
        <w:rPr>
          <w:sz w:val="24"/>
        </w:rPr>
        <w:t>Директор образовательной организации или ведущий мероприятия подает команду «Поднять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флаг Российской Федерации». Государственный флаг РФ прикрепляется к мачте (флагштоку) 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(существует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флаг «взлетает»).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20" w:firstLine="0"/>
        <w:jc w:val="both"/>
        <w:rPr>
          <w:sz w:val="24"/>
        </w:rPr>
      </w:pPr>
      <w:r>
        <w:rPr>
          <w:sz w:val="24"/>
        </w:rPr>
        <w:t>Поднятие государственного флага РФ сопровождается исполнением Государственного 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 присутствующие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1"/>
          <w:sz w:val="24"/>
        </w:rPr>
        <w:t xml:space="preserve"> </w:t>
      </w:r>
      <w:r>
        <w:rPr>
          <w:sz w:val="24"/>
        </w:rPr>
        <w:t>«Смирно».</w:t>
      </w:r>
    </w:p>
    <w:p w:rsidR="00863823" w:rsidRDefault="00152279">
      <w:pPr>
        <w:pStyle w:val="a3"/>
        <w:spacing w:before="1"/>
      </w:pPr>
      <w:r>
        <w:t>Гимн</w:t>
      </w:r>
      <w:r>
        <w:rPr>
          <w:spacing w:val="-6"/>
        </w:rPr>
        <w:t xml:space="preserve"> </w:t>
      </w:r>
      <w:r>
        <w:t>исполняется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воспроизведения</w:t>
      </w:r>
      <w:r>
        <w:rPr>
          <w:spacing w:val="-7"/>
        </w:rPr>
        <w:t xml:space="preserve"> </w:t>
      </w:r>
      <w:r>
        <w:t>звукозаписи.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19" w:firstLine="0"/>
        <w:rPr>
          <w:sz w:val="24"/>
        </w:rPr>
      </w:pPr>
      <w:r>
        <w:rPr>
          <w:sz w:val="24"/>
        </w:rPr>
        <w:t>Все присутствующие поворачивают голову в сторону Флага. По окончании исполнения Гимна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подъема 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 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(информационная)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23" w:firstLine="0"/>
        <w:rPr>
          <w:sz w:val="24"/>
        </w:rPr>
      </w:pPr>
      <w:r>
        <w:rPr>
          <w:sz w:val="24"/>
        </w:rPr>
        <w:t>Церемония</w:t>
      </w:r>
      <w:r>
        <w:rPr>
          <w:spacing w:val="6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5"/>
          <w:sz w:val="24"/>
        </w:rPr>
        <w:t xml:space="preserve"> </w:t>
      </w:r>
      <w:r>
        <w:rPr>
          <w:sz w:val="24"/>
        </w:rPr>
        <w:t>Гос</w:t>
      </w:r>
      <w:r>
        <w:rPr>
          <w:sz w:val="24"/>
        </w:rPr>
        <w:t>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флага</w:t>
      </w:r>
      <w:r>
        <w:rPr>
          <w:spacing w:val="5"/>
          <w:sz w:val="24"/>
        </w:rPr>
        <w:t xml:space="preserve"> </w:t>
      </w:r>
      <w:r>
        <w:rPr>
          <w:sz w:val="24"/>
        </w:rPr>
        <w:t>РФ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конце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57"/>
          <w:sz w:val="24"/>
        </w:rPr>
        <w:t xml:space="preserve"> </w:t>
      </w:r>
      <w:r>
        <w:rPr>
          <w:sz w:val="24"/>
        </w:rPr>
        <w:t>(пятница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1-11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(урока).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right="810" w:firstLine="0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24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2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флага</w:t>
      </w:r>
      <w:r>
        <w:rPr>
          <w:spacing w:val="27"/>
          <w:sz w:val="24"/>
        </w:rPr>
        <w:t xml:space="preserve"> </w:t>
      </w:r>
      <w:r>
        <w:rPr>
          <w:sz w:val="24"/>
        </w:rPr>
        <w:t>РФ</w:t>
      </w:r>
      <w:r>
        <w:rPr>
          <w:spacing w:val="2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23"/>
          <w:sz w:val="24"/>
        </w:rPr>
        <w:t xml:space="preserve"> </w:t>
      </w:r>
      <w:r>
        <w:rPr>
          <w:sz w:val="24"/>
        </w:rPr>
        <w:t>знаменная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445"/>
        </w:tabs>
        <w:ind w:left="444" w:hanging="329"/>
        <w:rPr>
          <w:sz w:val="24"/>
        </w:rPr>
      </w:pPr>
      <w:r>
        <w:rPr>
          <w:sz w:val="24"/>
        </w:rPr>
        <w:t>Ведущий</w:t>
      </w:r>
      <w:r>
        <w:rPr>
          <w:spacing w:val="50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09"/>
          <w:sz w:val="24"/>
        </w:rPr>
        <w:t xml:space="preserve"> </w:t>
      </w:r>
      <w:r>
        <w:rPr>
          <w:sz w:val="24"/>
        </w:rPr>
        <w:t>дает</w:t>
      </w:r>
      <w:r>
        <w:rPr>
          <w:spacing w:val="109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05"/>
          <w:sz w:val="24"/>
        </w:rPr>
        <w:t xml:space="preserve"> </w:t>
      </w:r>
      <w:r>
        <w:rPr>
          <w:sz w:val="24"/>
        </w:rPr>
        <w:t>о</w:t>
      </w:r>
      <w:r>
        <w:rPr>
          <w:spacing w:val="11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09"/>
          <w:sz w:val="24"/>
        </w:rPr>
        <w:t xml:space="preserve"> </w:t>
      </w:r>
      <w:r>
        <w:rPr>
          <w:sz w:val="24"/>
        </w:rPr>
        <w:t>к</w:t>
      </w:r>
      <w:r>
        <w:rPr>
          <w:spacing w:val="110"/>
          <w:sz w:val="24"/>
        </w:rPr>
        <w:t xml:space="preserve"> </w:t>
      </w:r>
      <w:r>
        <w:rPr>
          <w:sz w:val="24"/>
        </w:rPr>
        <w:t>спуску</w:t>
      </w:r>
      <w:r>
        <w:rPr>
          <w:spacing w:val="10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09"/>
          <w:sz w:val="24"/>
        </w:rPr>
        <w:t xml:space="preserve"> </w:t>
      </w:r>
      <w:r>
        <w:rPr>
          <w:sz w:val="24"/>
        </w:rPr>
        <w:t>флага</w:t>
      </w:r>
      <w:r>
        <w:rPr>
          <w:spacing w:val="112"/>
          <w:sz w:val="24"/>
        </w:rPr>
        <w:t xml:space="preserve"> </w:t>
      </w:r>
      <w:r>
        <w:rPr>
          <w:sz w:val="24"/>
        </w:rPr>
        <w:t>РФ</w:t>
      </w:r>
    </w:p>
    <w:p w:rsidR="00863823" w:rsidRDefault="00152279">
      <w:pPr>
        <w:pStyle w:val="a3"/>
        <w:jc w:val="left"/>
      </w:pPr>
      <w:r>
        <w:t>«Внимание!</w:t>
      </w:r>
      <w:r>
        <w:rPr>
          <w:spacing w:val="-9"/>
        </w:rPr>
        <w:t xml:space="preserve"> </w:t>
      </w:r>
      <w:r>
        <w:t>Флаг</w:t>
      </w:r>
      <w:r>
        <w:rPr>
          <w:spacing w:val="-3"/>
        </w:rPr>
        <w:t xml:space="preserve"> </w:t>
      </w:r>
      <w:r>
        <w:t>спустить».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621"/>
        </w:tabs>
        <w:ind w:right="815" w:firstLine="0"/>
        <w:jc w:val="both"/>
        <w:rPr>
          <w:sz w:val="24"/>
        </w:rPr>
      </w:pPr>
      <w:r>
        <w:rPr>
          <w:sz w:val="24"/>
        </w:rPr>
        <w:t>Знаменосец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спуску</w:t>
      </w:r>
      <w:r>
        <w:rPr>
          <w:spacing w:val="1"/>
          <w:sz w:val="24"/>
        </w:rPr>
        <w:t xml:space="preserve"> </w:t>
      </w:r>
      <w:r>
        <w:rPr>
          <w:sz w:val="24"/>
        </w:rPr>
        <w:t>флага,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РФ.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621"/>
        </w:tabs>
        <w:ind w:right="826" w:firstLine="0"/>
        <w:jc w:val="both"/>
        <w:rPr>
          <w:sz w:val="24"/>
        </w:rPr>
      </w:pPr>
      <w:r>
        <w:rPr>
          <w:sz w:val="24"/>
        </w:rPr>
        <w:t>Знаменная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</w:p>
    <w:p w:rsidR="00863823" w:rsidRDefault="00152279">
      <w:pPr>
        <w:pStyle w:val="a5"/>
        <w:numPr>
          <w:ilvl w:val="0"/>
          <w:numId w:val="2"/>
        </w:numPr>
        <w:tabs>
          <w:tab w:val="left" w:pos="549"/>
        </w:tabs>
        <w:ind w:right="806" w:firstLine="0"/>
        <w:jc w:val="both"/>
        <w:rPr>
          <w:sz w:val="24"/>
        </w:rPr>
      </w:pPr>
      <w:r>
        <w:rPr>
          <w:sz w:val="24"/>
        </w:rPr>
        <w:t>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флаг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0"/>
          <w:sz w:val="24"/>
        </w:rPr>
        <w:t xml:space="preserve"> </w:t>
      </w:r>
      <w:r>
        <w:rPr>
          <w:sz w:val="24"/>
        </w:rPr>
        <w:t>оно</w:t>
      </w:r>
      <w:r>
        <w:rPr>
          <w:spacing w:val="-58"/>
          <w:sz w:val="24"/>
        </w:rPr>
        <w:t xml:space="preserve"> </w:t>
      </w:r>
      <w:r>
        <w:rPr>
          <w:sz w:val="24"/>
        </w:rPr>
        <w:t>хранится, должно иметь надлежащие условия хранения (кабинет директора, кабинет 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директора).</w:t>
      </w:r>
    </w:p>
    <w:p w:rsidR="00863823" w:rsidRDefault="00863823">
      <w:pPr>
        <w:jc w:val="both"/>
        <w:rPr>
          <w:sz w:val="24"/>
        </w:rPr>
        <w:sectPr w:rsidR="00863823">
          <w:pgSz w:w="11900" w:h="16840"/>
          <w:pgMar w:top="1180" w:right="0" w:bottom="280" w:left="700" w:header="720" w:footer="720" w:gutter="0"/>
          <w:cols w:space="720"/>
        </w:sectPr>
      </w:pPr>
    </w:p>
    <w:p w:rsidR="00863823" w:rsidRDefault="00152279">
      <w:pPr>
        <w:pStyle w:val="a3"/>
        <w:spacing w:before="68"/>
        <w:ind w:left="4022" w:right="802"/>
        <w:jc w:val="left"/>
      </w:pPr>
      <w:r>
        <w:lastRenderedPageBreak/>
        <w:t>Приложение 2 к</w:t>
      </w:r>
      <w:r>
        <w:rPr>
          <w:spacing w:val="1"/>
        </w:rPr>
        <w:t xml:space="preserve"> </w:t>
      </w:r>
      <w:r>
        <w:t>Положению 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6"/>
        </w:rPr>
        <w:t xml:space="preserve"> </w:t>
      </w:r>
      <w:r>
        <w:t>символов</w:t>
      </w:r>
    </w:p>
    <w:p w:rsidR="00863823" w:rsidRDefault="00863823">
      <w:pPr>
        <w:pStyle w:val="a3"/>
        <w:ind w:left="0"/>
        <w:jc w:val="left"/>
        <w:rPr>
          <w:sz w:val="23"/>
        </w:rPr>
      </w:pPr>
    </w:p>
    <w:p w:rsidR="00863823" w:rsidRDefault="00152279">
      <w:pPr>
        <w:pStyle w:val="Heading1"/>
        <w:ind w:left="548"/>
        <w:jc w:val="both"/>
      </w:pPr>
      <w:r>
        <w:t>Регламент</w:t>
      </w:r>
      <w:r>
        <w:rPr>
          <w:spacing w:val="-3"/>
        </w:rPr>
        <w:t xml:space="preserve"> </w:t>
      </w:r>
      <w:r>
        <w:t>вноса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выноса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4"/>
        </w:rPr>
        <w:t xml:space="preserve"> </w:t>
      </w:r>
      <w:proofErr w:type="gramStart"/>
      <w:r>
        <w:t>Российской</w:t>
      </w:r>
      <w:proofErr w:type="gramEnd"/>
    </w:p>
    <w:p w:rsidR="00863823" w:rsidRDefault="00152279">
      <w:pPr>
        <w:ind w:left="2421" w:right="837" w:firstLine="3133"/>
        <w:rPr>
          <w:b/>
          <w:sz w:val="24"/>
        </w:rPr>
      </w:pPr>
      <w:r>
        <w:rPr>
          <w:b/>
          <w:sz w:val="24"/>
        </w:rPr>
        <w:t>Федерации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МОБУ «Хутор</w:t>
      </w:r>
      <w:r>
        <w:rPr>
          <w:b/>
          <w:sz w:val="24"/>
        </w:rPr>
        <w:t xml:space="preserve">ская </w:t>
      </w:r>
      <w:proofErr w:type="spellStart"/>
      <w:r>
        <w:rPr>
          <w:b/>
          <w:sz w:val="24"/>
        </w:rPr>
        <w:t>сош</w:t>
      </w:r>
      <w:proofErr w:type="spellEnd"/>
      <w:r>
        <w:rPr>
          <w:b/>
          <w:sz w:val="24"/>
        </w:rPr>
        <w:t>»</w:t>
      </w:r>
    </w:p>
    <w:p w:rsidR="00863823" w:rsidRDefault="00863823">
      <w:pPr>
        <w:pStyle w:val="a3"/>
        <w:spacing w:before="8"/>
        <w:ind w:left="0"/>
        <w:jc w:val="left"/>
        <w:rPr>
          <w:b/>
          <w:sz w:val="23"/>
        </w:rPr>
      </w:pPr>
    </w:p>
    <w:p w:rsidR="00863823" w:rsidRDefault="00152279">
      <w:pPr>
        <w:pStyle w:val="a5"/>
        <w:numPr>
          <w:ilvl w:val="1"/>
          <w:numId w:val="2"/>
        </w:numPr>
        <w:tabs>
          <w:tab w:val="left" w:pos="805"/>
          <w:tab w:val="left" w:pos="2535"/>
          <w:tab w:val="left" w:pos="3950"/>
          <w:tab w:val="left" w:pos="5021"/>
          <w:tab w:val="left" w:pos="6445"/>
          <w:tab w:val="left" w:pos="7276"/>
        </w:tabs>
        <w:ind w:right="116" w:firstLine="420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  <w:t>знаменной</w:t>
      </w:r>
      <w:r>
        <w:rPr>
          <w:sz w:val="24"/>
        </w:rPr>
        <w:tab/>
        <w:t>группы</w:t>
      </w:r>
      <w:r>
        <w:rPr>
          <w:sz w:val="24"/>
        </w:rPr>
        <w:tab/>
        <w:t>принимает</w:t>
      </w:r>
      <w:r>
        <w:rPr>
          <w:sz w:val="24"/>
        </w:rPr>
        <w:tab/>
        <w:t>Флаг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13"/>
        </w:tabs>
        <w:ind w:left="520" w:right="121" w:firstLine="0"/>
        <w:rPr>
          <w:sz w:val="24"/>
        </w:rPr>
      </w:pPr>
      <w:r>
        <w:rPr>
          <w:sz w:val="24"/>
        </w:rPr>
        <w:t>Знаменная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человек: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ассистентов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несет</w:t>
      </w:r>
      <w:r>
        <w:rPr>
          <w:spacing w:val="-2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мероприятия.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17"/>
        </w:tabs>
        <w:ind w:left="816" w:hanging="297"/>
        <w:rPr>
          <w:sz w:val="24"/>
        </w:rPr>
      </w:pPr>
      <w:r>
        <w:rPr>
          <w:sz w:val="24"/>
        </w:rPr>
        <w:t>Знаменная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7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две</w:t>
      </w:r>
      <w:r>
        <w:rPr>
          <w:spacing w:val="6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два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</w:t>
      </w:r>
    </w:p>
    <w:p w:rsidR="00863823" w:rsidRDefault="00152279">
      <w:pPr>
        <w:pStyle w:val="a5"/>
        <w:numPr>
          <w:ilvl w:val="0"/>
          <w:numId w:val="1"/>
        </w:numPr>
        <w:tabs>
          <w:tab w:val="left" w:pos="741"/>
        </w:tabs>
        <w:spacing w:before="1"/>
        <w:ind w:right="121" w:firstLine="0"/>
        <w:jc w:val="left"/>
        <w:rPr>
          <w:sz w:val="24"/>
        </w:rPr>
      </w:pPr>
      <w:r>
        <w:rPr>
          <w:sz w:val="24"/>
        </w:rPr>
        <w:t>каждый</w:t>
      </w:r>
      <w:r>
        <w:rPr>
          <w:spacing w:val="20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23"/>
          <w:sz w:val="24"/>
        </w:rPr>
        <w:t xml:space="preserve"> </w:t>
      </w:r>
      <w:r>
        <w:rPr>
          <w:sz w:val="24"/>
        </w:rPr>
        <w:t>угол</w:t>
      </w:r>
      <w:r>
        <w:rPr>
          <w:spacing w:val="21"/>
          <w:sz w:val="24"/>
        </w:rPr>
        <w:t xml:space="preserve"> </w:t>
      </w:r>
      <w:r>
        <w:rPr>
          <w:sz w:val="24"/>
        </w:rPr>
        <w:t>флага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22"/>
          <w:sz w:val="24"/>
        </w:rPr>
        <w:t xml:space="preserve"> </w:t>
      </w:r>
      <w:r>
        <w:rPr>
          <w:sz w:val="24"/>
        </w:rPr>
        <w:t>стороны.</w:t>
      </w:r>
      <w:r>
        <w:rPr>
          <w:spacing w:val="2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полотнища.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13"/>
        </w:tabs>
        <w:ind w:left="520" w:right="110" w:firstLine="0"/>
        <w:rPr>
          <w:sz w:val="24"/>
        </w:rPr>
      </w:pPr>
      <w:r>
        <w:rPr>
          <w:sz w:val="24"/>
        </w:rPr>
        <w:t>Перед вносом Флага директор образовательной организации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</w:p>
    <w:p w:rsidR="00863823" w:rsidRDefault="00152279">
      <w:pPr>
        <w:pStyle w:val="a3"/>
        <w:tabs>
          <w:tab w:val="left" w:pos="4418"/>
        </w:tabs>
        <w:ind w:left="520" w:right="112"/>
      </w:pPr>
      <w:r>
        <w:t>объявляет</w:t>
      </w:r>
      <w:r>
        <w:rPr>
          <w:spacing w:val="1"/>
        </w:rPr>
        <w:t xml:space="preserve"> </w:t>
      </w:r>
      <w:r>
        <w:t>присутствующим:</w:t>
      </w:r>
      <w:r>
        <w:rPr>
          <w:spacing w:val="1"/>
        </w:rPr>
        <w:t xml:space="preserve"> </w:t>
      </w:r>
      <w:r>
        <w:t>«Внимание!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Федерации».</w:t>
      </w:r>
      <w:r>
        <w:tab/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оглашает</w:t>
      </w:r>
      <w:r>
        <w:rPr>
          <w:spacing w:val="-4"/>
        </w:rPr>
        <w:t xml:space="preserve"> </w:t>
      </w:r>
      <w:r>
        <w:t>участникам</w:t>
      </w:r>
      <w:r>
        <w:rPr>
          <w:spacing w:val="-57"/>
        </w:rPr>
        <w:t xml:space="preserve"> </w:t>
      </w:r>
      <w:r>
        <w:t xml:space="preserve">церемонии, кому и почему предоставлено право </w:t>
      </w:r>
      <w:proofErr w:type="gramStart"/>
      <w:r>
        <w:t>нести</w:t>
      </w:r>
      <w:proofErr w:type="gramEnd"/>
      <w:r>
        <w:t xml:space="preserve"> (поднимать)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58"/>
        </w:rPr>
        <w:t xml:space="preserve"> </w:t>
      </w:r>
      <w:r>
        <w:t>флаг</w:t>
      </w:r>
      <w:r>
        <w:rPr>
          <w:spacing w:val="4"/>
        </w:rPr>
        <w:t xml:space="preserve"> </w:t>
      </w:r>
      <w:r>
        <w:t>РФ.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25"/>
        </w:tabs>
        <w:spacing w:before="1"/>
        <w:ind w:left="520" w:right="114" w:firstLine="0"/>
        <w:jc w:val="both"/>
        <w:rPr>
          <w:sz w:val="24"/>
        </w:rPr>
      </w:pPr>
      <w:r>
        <w:rPr>
          <w:sz w:val="24"/>
        </w:rPr>
        <w:t>Знаменная группа вносит Флаг так, чтобы для большей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</w:t>
      </w:r>
      <w:r>
        <w:rPr>
          <w:sz w:val="24"/>
        </w:rPr>
        <w:t>щих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выглядел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полос:</w:t>
      </w:r>
      <w:r>
        <w:rPr>
          <w:spacing w:val="-1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белого,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нижней</w:t>
      </w:r>
    </w:p>
    <w:p w:rsidR="00863823" w:rsidRDefault="00152279">
      <w:pPr>
        <w:pStyle w:val="a5"/>
        <w:numPr>
          <w:ilvl w:val="0"/>
          <w:numId w:val="1"/>
        </w:numPr>
        <w:tabs>
          <w:tab w:val="left" w:pos="661"/>
        </w:tabs>
        <w:ind w:right="119" w:firstLine="0"/>
        <w:rPr>
          <w:sz w:val="24"/>
        </w:rPr>
      </w:pPr>
      <w:r>
        <w:rPr>
          <w:sz w:val="24"/>
        </w:rPr>
        <w:t>красного цвета. Исполняется Гимн с использованием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звукозаписи.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09"/>
        </w:tabs>
        <w:ind w:left="520" w:right="117" w:firstLine="0"/>
        <w:jc w:val="both"/>
        <w:rPr>
          <w:sz w:val="24"/>
        </w:rPr>
      </w:pPr>
      <w:r>
        <w:rPr>
          <w:sz w:val="24"/>
        </w:rPr>
        <w:t>Знаменная группа останавливается перед присутствующими так,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953"/>
        </w:tabs>
        <w:spacing w:before="1"/>
        <w:ind w:left="520" w:right="113" w:firstLine="0"/>
        <w:jc w:val="both"/>
        <w:rPr>
          <w:sz w:val="24"/>
        </w:rPr>
      </w:pPr>
      <w:r>
        <w:rPr>
          <w:sz w:val="24"/>
        </w:rPr>
        <w:t>Знаменная группа уносит Флаг после окончания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</w:t>
      </w:r>
      <w:r>
        <w:rPr>
          <w:sz w:val="24"/>
        </w:rPr>
        <w:t>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непродолжительным. В последнем случае перед началом выноса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присутствующим:</w:t>
      </w:r>
      <w:r>
        <w:rPr>
          <w:spacing w:val="1"/>
          <w:sz w:val="24"/>
        </w:rPr>
        <w:t xml:space="preserve"> </w:t>
      </w:r>
      <w:r>
        <w:rPr>
          <w:sz w:val="24"/>
        </w:rPr>
        <w:t>«Внимание!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51"/>
          <w:sz w:val="24"/>
        </w:rPr>
        <w:t xml:space="preserve"> </w:t>
      </w:r>
      <w:r>
        <w:rPr>
          <w:sz w:val="24"/>
        </w:rPr>
        <w:t>флаг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Вынос</w:t>
      </w:r>
      <w:r>
        <w:rPr>
          <w:spacing w:val="52"/>
          <w:sz w:val="24"/>
        </w:rPr>
        <w:t xml:space="preserve"> </w:t>
      </w:r>
      <w:r>
        <w:rPr>
          <w:sz w:val="24"/>
        </w:rPr>
        <w:t>Флага</w:t>
      </w:r>
    </w:p>
    <w:p w:rsidR="00863823" w:rsidRDefault="00863823">
      <w:pPr>
        <w:jc w:val="both"/>
        <w:rPr>
          <w:sz w:val="24"/>
        </w:rPr>
        <w:sectPr w:rsidR="00863823">
          <w:pgSz w:w="8400" w:h="11900"/>
          <w:pgMar w:top="640" w:right="560" w:bottom="280" w:left="220" w:header="720" w:footer="720" w:gutter="0"/>
          <w:cols w:space="720"/>
        </w:sectPr>
      </w:pPr>
    </w:p>
    <w:p w:rsidR="00863823" w:rsidRDefault="00152279">
      <w:pPr>
        <w:pStyle w:val="a3"/>
        <w:spacing w:before="68"/>
        <w:ind w:left="520"/>
        <w:jc w:val="left"/>
      </w:pPr>
      <w:r>
        <w:lastRenderedPageBreak/>
        <w:t>может</w:t>
      </w:r>
      <w:r>
        <w:rPr>
          <w:spacing w:val="-4"/>
        </w:rPr>
        <w:t xml:space="preserve"> </w:t>
      </w:r>
      <w:r>
        <w:t>сопровождаться</w:t>
      </w:r>
      <w:r>
        <w:rPr>
          <w:spacing w:val="-1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такового.</w:t>
      </w:r>
    </w:p>
    <w:p w:rsidR="00863823" w:rsidRDefault="00152279">
      <w:pPr>
        <w:pStyle w:val="a5"/>
        <w:numPr>
          <w:ilvl w:val="1"/>
          <w:numId w:val="2"/>
        </w:numPr>
        <w:tabs>
          <w:tab w:val="left" w:pos="825"/>
        </w:tabs>
        <w:ind w:left="520" w:right="120" w:firstLine="0"/>
        <w:rPr>
          <w:sz w:val="24"/>
        </w:rPr>
      </w:pPr>
      <w:r>
        <w:rPr>
          <w:sz w:val="24"/>
        </w:rPr>
        <w:t>После</w:t>
      </w:r>
      <w:r>
        <w:rPr>
          <w:spacing w:val="57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7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56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5"/>
          <w:sz w:val="24"/>
        </w:rPr>
        <w:t xml:space="preserve"> </w:t>
      </w:r>
      <w:r>
        <w:rPr>
          <w:sz w:val="24"/>
        </w:rPr>
        <w:t>знаменной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отдает</w:t>
      </w:r>
      <w:r>
        <w:rPr>
          <w:spacing w:val="-2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ответственному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Флага.</w:t>
      </w:r>
    </w:p>
    <w:sectPr w:rsidR="00863823" w:rsidSect="00863823">
      <w:pgSz w:w="8400" w:h="11900"/>
      <w:pgMar w:top="640" w:right="56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141"/>
    <w:multiLevelType w:val="hybridMultilevel"/>
    <w:tmpl w:val="A3987B24"/>
    <w:lvl w:ilvl="0" w:tplc="78D4CFCA">
      <w:start w:val="2"/>
      <w:numFmt w:val="decimal"/>
      <w:lvlText w:val="%1"/>
      <w:lvlJc w:val="left"/>
      <w:pPr>
        <w:ind w:left="612" w:hanging="496"/>
        <w:jc w:val="left"/>
      </w:pPr>
      <w:rPr>
        <w:rFonts w:hint="default"/>
        <w:lang w:val="ru-RU" w:eastAsia="en-US" w:bidi="ar-SA"/>
      </w:rPr>
    </w:lvl>
    <w:lvl w:ilvl="1" w:tplc="EE26BBF4">
      <w:numFmt w:val="none"/>
      <w:lvlText w:val=""/>
      <w:lvlJc w:val="left"/>
      <w:pPr>
        <w:tabs>
          <w:tab w:val="num" w:pos="360"/>
        </w:tabs>
      </w:pPr>
    </w:lvl>
    <w:lvl w:ilvl="2" w:tplc="315AD9FA">
      <w:numFmt w:val="bullet"/>
      <w:lvlText w:val="•"/>
      <w:lvlJc w:val="left"/>
      <w:pPr>
        <w:ind w:left="2736" w:hanging="496"/>
      </w:pPr>
      <w:rPr>
        <w:rFonts w:hint="default"/>
        <w:lang w:val="ru-RU" w:eastAsia="en-US" w:bidi="ar-SA"/>
      </w:rPr>
    </w:lvl>
    <w:lvl w:ilvl="3" w:tplc="C5E801E0">
      <w:numFmt w:val="bullet"/>
      <w:lvlText w:val="•"/>
      <w:lvlJc w:val="left"/>
      <w:pPr>
        <w:ind w:left="3794" w:hanging="496"/>
      </w:pPr>
      <w:rPr>
        <w:rFonts w:hint="default"/>
        <w:lang w:val="ru-RU" w:eastAsia="en-US" w:bidi="ar-SA"/>
      </w:rPr>
    </w:lvl>
    <w:lvl w:ilvl="4" w:tplc="2B1AE430">
      <w:numFmt w:val="bullet"/>
      <w:lvlText w:val="•"/>
      <w:lvlJc w:val="left"/>
      <w:pPr>
        <w:ind w:left="4852" w:hanging="496"/>
      </w:pPr>
      <w:rPr>
        <w:rFonts w:hint="default"/>
        <w:lang w:val="ru-RU" w:eastAsia="en-US" w:bidi="ar-SA"/>
      </w:rPr>
    </w:lvl>
    <w:lvl w:ilvl="5" w:tplc="812007F4">
      <w:numFmt w:val="bullet"/>
      <w:lvlText w:val="•"/>
      <w:lvlJc w:val="left"/>
      <w:pPr>
        <w:ind w:left="5910" w:hanging="496"/>
      </w:pPr>
      <w:rPr>
        <w:rFonts w:hint="default"/>
        <w:lang w:val="ru-RU" w:eastAsia="en-US" w:bidi="ar-SA"/>
      </w:rPr>
    </w:lvl>
    <w:lvl w:ilvl="6" w:tplc="5FC43C5E">
      <w:numFmt w:val="bullet"/>
      <w:lvlText w:val="•"/>
      <w:lvlJc w:val="left"/>
      <w:pPr>
        <w:ind w:left="6968" w:hanging="496"/>
      </w:pPr>
      <w:rPr>
        <w:rFonts w:hint="default"/>
        <w:lang w:val="ru-RU" w:eastAsia="en-US" w:bidi="ar-SA"/>
      </w:rPr>
    </w:lvl>
    <w:lvl w:ilvl="7" w:tplc="3FC25436">
      <w:numFmt w:val="bullet"/>
      <w:lvlText w:val="•"/>
      <w:lvlJc w:val="left"/>
      <w:pPr>
        <w:ind w:left="8026" w:hanging="496"/>
      </w:pPr>
      <w:rPr>
        <w:rFonts w:hint="default"/>
        <w:lang w:val="ru-RU" w:eastAsia="en-US" w:bidi="ar-SA"/>
      </w:rPr>
    </w:lvl>
    <w:lvl w:ilvl="8" w:tplc="1BC83AC0">
      <w:numFmt w:val="bullet"/>
      <w:lvlText w:val="•"/>
      <w:lvlJc w:val="left"/>
      <w:pPr>
        <w:ind w:left="9084" w:hanging="496"/>
      </w:pPr>
      <w:rPr>
        <w:rFonts w:hint="default"/>
        <w:lang w:val="ru-RU" w:eastAsia="en-US" w:bidi="ar-SA"/>
      </w:rPr>
    </w:lvl>
  </w:abstractNum>
  <w:abstractNum w:abstractNumId="1">
    <w:nsid w:val="26ED79C6"/>
    <w:multiLevelType w:val="hybridMultilevel"/>
    <w:tmpl w:val="D35044DE"/>
    <w:lvl w:ilvl="0" w:tplc="7D52450C">
      <w:start w:val="1"/>
      <w:numFmt w:val="upperRoman"/>
      <w:lvlText w:val="%1."/>
      <w:lvlJc w:val="left"/>
      <w:pPr>
        <w:ind w:left="420" w:hanging="30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531E2FA0">
      <w:numFmt w:val="bullet"/>
      <w:lvlText w:val="•"/>
      <w:lvlJc w:val="left"/>
      <w:pPr>
        <w:ind w:left="1498" w:hanging="304"/>
      </w:pPr>
      <w:rPr>
        <w:rFonts w:hint="default"/>
        <w:lang w:val="ru-RU" w:eastAsia="en-US" w:bidi="ar-SA"/>
      </w:rPr>
    </w:lvl>
    <w:lvl w:ilvl="2" w:tplc="78AE2304">
      <w:numFmt w:val="bullet"/>
      <w:lvlText w:val="•"/>
      <w:lvlJc w:val="left"/>
      <w:pPr>
        <w:ind w:left="2576" w:hanging="304"/>
      </w:pPr>
      <w:rPr>
        <w:rFonts w:hint="default"/>
        <w:lang w:val="ru-RU" w:eastAsia="en-US" w:bidi="ar-SA"/>
      </w:rPr>
    </w:lvl>
    <w:lvl w:ilvl="3" w:tplc="D340E8B6">
      <w:numFmt w:val="bullet"/>
      <w:lvlText w:val="•"/>
      <w:lvlJc w:val="left"/>
      <w:pPr>
        <w:ind w:left="3654" w:hanging="304"/>
      </w:pPr>
      <w:rPr>
        <w:rFonts w:hint="default"/>
        <w:lang w:val="ru-RU" w:eastAsia="en-US" w:bidi="ar-SA"/>
      </w:rPr>
    </w:lvl>
    <w:lvl w:ilvl="4" w:tplc="4C5494DC">
      <w:numFmt w:val="bullet"/>
      <w:lvlText w:val="•"/>
      <w:lvlJc w:val="left"/>
      <w:pPr>
        <w:ind w:left="4732" w:hanging="304"/>
      </w:pPr>
      <w:rPr>
        <w:rFonts w:hint="default"/>
        <w:lang w:val="ru-RU" w:eastAsia="en-US" w:bidi="ar-SA"/>
      </w:rPr>
    </w:lvl>
    <w:lvl w:ilvl="5" w:tplc="3B1C300C">
      <w:numFmt w:val="bullet"/>
      <w:lvlText w:val="•"/>
      <w:lvlJc w:val="left"/>
      <w:pPr>
        <w:ind w:left="5810" w:hanging="304"/>
      </w:pPr>
      <w:rPr>
        <w:rFonts w:hint="default"/>
        <w:lang w:val="ru-RU" w:eastAsia="en-US" w:bidi="ar-SA"/>
      </w:rPr>
    </w:lvl>
    <w:lvl w:ilvl="6" w:tplc="C35C4E0E">
      <w:numFmt w:val="bullet"/>
      <w:lvlText w:val="•"/>
      <w:lvlJc w:val="left"/>
      <w:pPr>
        <w:ind w:left="6888" w:hanging="304"/>
      </w:pPr>
      <w:rPr>
        <w:rFonts w:hint="default"/>
        <w:lang w:val="ru-RU" w:eastAsia="en-US" w:bidi="ar-SA"/>
      </w:rPr>
    </w:lvl>
    <w:lvl w:ilvl="7" w:tplc="FAE615BC">
      <w:numFmt w:val="bullet"/>
      <w:lvlText w:val="•"/>
      <w:lvlJc w:val="left"/>
      <w:pPr>
        <w:ind w:left="7966" w:hanging="304"/>
      </w:pPr>
      <w:rPr>
        <w:rFonts w:hint="default"/>
        <w:lang w:val="ru-RU" w:eastAsia="en-US" w:bidi="ar-SA"/>
      </w:rPr>
    </w:lvl>
    <w:lvl w:ilvl="8" w:tplc="4D980F2E">
      <w:numFmt w:val="bullet"/>
      <w:lvlText w:val="•"/>
      <w:lvlJc w:val="left"/>
      <w:pPr>
        <w:ind w:left="9044" w:hanging="304"/>
      </w:pPr>
      <w:rPr>
        <w:rFonts w:hint="default"/>
        <w:lang w:val="ru-RU" w:eastAsia="en-US" w:bidi="ar-SA"/>
      </w:rPr>
    </w:lvl>
  </w:abstractNum>
  <w:abstractNum w:abstractNumId="2">
    <w:nsid w:val="2B5C171F"/>
    <w:multiLevelType w:val="hybridMultilevel"/>
    <w:tmpl w:val="68620C20"/>
    <w:lvl w:ilvl="0" w:tplc="9990B6AA">
      <w:start w:val="3"/>
      <w:numFmt w:val="decimal"/>
      <w:lvlText w:val="%1"/>
      <w:lvlJc w:val="left"/>
      <w:pPr>
        <w:ind w:left="116" w:hanging="472"/>
        <w:jc w:val="left"/>
      </w:pPr>
      <w:rPr>
        <w:rFonts w:hint="default"/>
        <w:lang w:val="ru-RU" w:eastAsia="en-US" w:bidi="ar-SA"/>
      </w:rPr>
    </w:lvl>
    <w:lvl w:ilvl="1" w:tplc="245080E0">
      <w:numFmt w:val="none"/>
      <w:lvlText w:val=""/>
      <w:lvlJc w:val="left"/>
      <w:pPr>
        <w:tabs>
          <w:tab w:val="num" w:pos="360"/>
        </w:tabs>
      </w:pPr>
    </w:lvl>
    <w:lvl w:ilvl="2" w:tplc="99F86E62">
      <w:numFmt w:val="bullet"/>
      <w:lvlText w:val="•"/>
      <w:lvlJc w:val="left"/>
      <w:pPr>
        <w:ind w:left="856" w:hanging="336"/>
      </w:pPr>
      <w:rPr>
        <w:rFonts w:ascii="Arial MT" w:eastAsia="Arial MT" w:hAnsi="Arial MT" w:cs="Arial MT" w:hint="default"/>
        <w:w w:val="101"/>
        <w:sz w:val="19"/>
        <w:szCs w:val="19"/>
        <w:lang w:val="ru-RU" w:eastAsia="en-US" w:bidi="ar-SA"/>
      </w:rPr>
    </w:lvl>
    <w:lvl w:ilvl="3" w:tplc="004E1850">
      <w:numFmt w:val="bullet"/>
      <w:lvlText w:val="•"/>
      <w:lvlJc w:val="left"/>
      <w:pPr>
        <w:ind w:left="3157" w:hanging="336"/>
      </w:pPr>
      <w:rPr>
        <w:rFonts w:hint="default"/>
        <w:lang w:val="ru-RU" w:eastAsia="en-US" w:bidi="ar-SA"/>
      </w:rPr>
    </w:lvl>
    <w:lvl w:ilvl="4" w:tplc="0450D0D0">
      <w:numFmt w:val="bullet"/>
      <w:lvlText w:val="•"/>
      <w:lvlJc w:val="left"/>
      <w:pPr>
        <w:ind w:left="4306" w:hanging="336"/>
      </w:pPr>
      <w:rPr>
        <w:rFonts w:hint="default"/>
        <w:lang w:val="ru-RU" w:eastAsia="en-US" w:bidi="ar-SA"/>
      </w:rPr>
    </w:lvl>
    <w:lvl w:ilvl="5" w:tplc="6E90199E">
      <w:numFmt w:val="bullet"/>
      <w:lvlText w:val="•"/>
      <w:lvlJc w:val="left"/>
      <w:pPr>
        <w:ind w:left="5455" w:hanging="336"/>
      </w:pPr>
      <w:rPr>
        <w:rFonts w:hint="default"/>
        <w:lang w:val="ru-RU" w:eastAsia="en-US" w:bidi="ar-SA"/>
      </w:rPr>
    </w:lvl>
    <w:lvl w:ilvl="6" w:tplc="181C6C02">
      <w:numFmt w:val="bullet"/>
      <w:lvlText w:val="•"/>
      <w:lvlJc w:val="left"/>
      <w:pPr>
        <w:ind w:left="6604" w:hanging="336"/>
      </w:pPr>
      <w:rPr>
        <w:rFonts w:hint="default"/>
        <w:lang w:val="ru-RU" w:eastAsia="en-US" w:bidi="ar-SA"/>
      </w:rPr>
    </w:lvl>
    <w:lvl w:ilvl="7" w:tplc="F13A0844">
      <w:numFmt w:val="bullet"/>
      <w:lvlText w:val="•"/>
      <w:lvlJc w:val="left"/>
      <w:pPr>
        <w:ind w:left="7753" w:hanging="336"/>
      </w:pPr>
      <w:rPr>
        <w:rFonts w:hint="default"/>
        <w:lang w:val="ru-RU" w:eastAsia="en-US" w:bidi="ar-SA"/>
      </w:rPr>
    </w:lvl>
    <w:lvl w:ilvl="8" w:tplc="89261334">
      <w:numFmt w:val="bullet"/>
      <w:lvlText w:val="•"/>
      <w:lvlJc w:val="left"/>
      <w:pPr>
        <w:ind w:left="8902" w:hanging="336"/>
      </w:pPr>
      <w:rPr>
        <w:rFonts w:hint="default"/>
        <w:lang w:val="ru-RU" w:eastAsia="en-US" w:bidi="ar-SA"/>
      </w:rPr>
    </w:lvl>
  </w:abstractNum>
  <w:abstractNum w:abstractNumId="3">
    <w:nsid w:val="31874B85"/>
    <w:multiLevelType w:val="hybridMultilevel"/>
    <w:tmpl w:val="48A43AE2"/>
    <w:lvl w:ilvl="0" w:tplc="3C4EE568">
      <w:numFmt w:val="bullet"/>
      <w:lvlText w:val="-"/>
      <w:lvlJc w:val="left"/>
      <w:pPr>
        <w:ind w:left="520" w:hanging="2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C26662">
      <w:numFmt w:val="bullet"/>
      <w:lvlText w:val="•"/>
      <w:lvlJc w:val="left"/>
      <w:pPr>
        <w:ind w:left="1230" w:hanging="220"/>
      </w:pPr>
      <w:rPr>
        <w:rFonts w:hint="default"/>
        <w:lang w:val="ru-RU" w:eastAsia="en-US" w:bidi="ar-SA"/>
      </w:rPr>
    </w:lvl>
    <w:lvl w:ilvl="2" w:tplc="4FFE446A">
      <w:numFmt w:val="bullet"/>
      <w:lvlText w:val="•"/>
      <w:lvlJc w:val="left"/>
      <w:pPr>
        <w:ind w:left="1940" w:hanging="220"/>
      </w:pPr>
      <w:rPr>
        <w:rFonts w:hint="default"/>
        <w:lang w:val="ru-RU" w:eastAsia="en-US" w:bidi="ar-SA"/>
      </w:rPr>
    </w:lvl>
    <w:lvl w:ilvl="3" w:tplc="0F22CF5C">
      <w:numFmt w:val="bullet"/>
      <w:lvlText w:val="•"/>
      <w:lvlJc w:val="left"/>
      <w:pPr>
        <w:ind w:left="2650" w:hanging="220"/>
      </w:pPr>
      <w:rPr>
        <w:rFonts w:hint="default"/>
        <w:lang w:val="ru-RU" w:eastAsia="en-US" w:bidi="ar-SA"/>
      </w:rPr>
    </w:lvl>
    <w:lvl w:ilvl="4" w:tplc="9828BD8E">
      <w:numFmt w:val="bullet"/>
      <w:lvlText w:val="•"/>
      <w:lvlJc w:val="left"/>
      <w:pPr>
        <w:ind w:left="3360" w:hanging="220"/>
      </w:pPr>
      <w:rPr>
        <w:rFonts w:hint="default"/>
        <w:lang w:val="ru-RU" w:eastAsia="en-US" w:bidi="ar-SA"/>
      </w:rPr>
    </w:lvl>
    <w:lvl w:ilvl="5" w:tplc="6F22E478">
      <w:numFmt w:val="bullet"/>
      <w:lvlText w:val="•"/>
      <w:lvlJc w:val="left"/>
      <w:pPr>
        <w:ind w:left="4070" w:hanging="220"/>
      </w:pPr>
      <w:rPr>
        <w:rFonts w:hint="default"/>
        <w:lang w:val="ru-RU" w:eastAsia="en-US" w:bidi="ar-SA"/>
      </w:rPr>
    </w:lvl>
    <w:lvl w:ilvl="6" w:tplc="6B647058">
      <w:numFmt w:val="bullet"/>
      <w:lvlText w:val="•"/>
      <w:lvlJc w:val="left"/>
      <w:pPr>
        <w:ind w:left="4780" w:hanging="220"/>
      </w:pPr>
      <w:rPr>
        <w:rFonts w:hint="default"/>
        <w:lang w:val="ru-RU" w:eastAsia="en-US" w:bidi="ar-SA"/>
      </w:rPr>
    </w:lvl>
    <w:lvl w:ilvl="7" w:tplc="7B8070BC">
      <w:numFmt w:val="bullet"/>
      <w:lvlText w:val="•"/>
      <w:lvlJc w:val="left"/>
      <w:pPr>
        <w:ind w:left="5490" w:hanging="220"/>
      </w:pPr>
      <w:rPr>
        <w:rFonts w:hint="default"/>
        <w:lang w:val="ru-RU" w:eastAsia="en-US" w:bidi="ar-SA"/>
      </w:rPr>
    </w:lvl>
    <w:lvl w:ilvl="8" w:tplc="3C40D91C">
      <w:numFmt w:val="bullet"/>
      <w:lvlText w:val="•"/>
      <w:lvlJc w:val="left"/>
      <w:pPr>
        <w:ind w:left="6200" w:hanging="220"/>
      </w:pPr>
      <w:rPr>
        <w:rFonts w:hint="default"/>
        <w:lang w:val="ru-RU" w:eastAsia="en-US" w:bidi="ar-SA"/>
      </w:rPr>
    </w:lvl>
  </w:abstractNum>
  <w:abstractNum w:abstractNumId="4">
    <w:nsid w:val="3F916506"/>
    <w:multiLevelType w:val="hybridMultilevel"/>
    <w:tmpl w:val="ED1E379E"/>
    <w:lvl w:ilvl="0" w:tplc="21C4CB60">
      <w:start w:val="1"/>
      <w:numFmt w:val="decimal"/>
      <w:lvlText w:val="%1."/>
      <w:lvlJc w:val="left"/>
      <w:pPr>
        <w:ind w:left="576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566EAEC">
      <w:numFmt w:val="bullet"/>
      <w:lvlText w:val="•"/>
      <w:lvlJc w:val="left"/>
      <w:pPr>
        <w:ind w:left="1642" w:hanging="213"/>
      </w:pPr>
      <w:rPr>
        <w:rFonts w:hint="default"/>
        <w:lang w:val="ru-RU" w:eastAsia="en-US" w:bidi="ar-SA"/>
      </w:rPr>
    </w:lvl>
    <w:lvl w:ilvl="2" w:tplc="07F48218">
      <w:numFmt w:val="bullet"/>
      <w:lvlText w:val="•"/>
      <w:lvlJc w:val="left"/>
      <w:pPr>
        <w:ind w:left="2704" w:hanging="213"/>
      </w:pPr>
      <w:rPr>
        <w:rFonts w:hint="default"/>
        <w:lang w:val="ru-RU" w:eastAsia="en-US" w:bidi="ar-SA"/>
      </w:rPr>
    </w:lvl>
    <w:lvl w:ilvl="3" w:tplc="4EC65334">
      <w:numFmt w:val="bullet"/>
      <w:lvlText w:val="•"/>
      <w:lvlJc w:val="left"/>
      <w:pPr>
        <w:ind w:left="3766" w:hanging="213"/>
      </w:pPr>
      <w:rPr>
        <w:rFonts w:hint="default"/>
        <w:lang w:val="ru-RU" w:eastAsia="en-US" w:bidi="ar-SA"/>
      </w:rPr>
    </w:lvl>
    <w:lvl w:ilvl="4" w:tplc="534C03FC">
      <w:numFmt w:val="bullet"/>
      <w:lvlText w:val="•"/>
      <w:lvlJc w:val="left"/>
      <w:pPr>
        <w:ind w:left="4828" w:hanging="213"/>
      </w:pPr>
      <w:rPr>
        <w:rFonts w:hint="default"/>
        <w:lang w:val="ru-RU" w:eastAsia="en-US" w:bidi="ar-SA"/>
      </w:rPr>
    </w:lvl>
    <w:lvl w:ilvl="5" w:tplc="4CACCF94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6" w:tplc="F14A3140">
      <w:numFmt w:val="bullet"/>
      <w:lvlText w:val="•"/>
      <w:lvlJc w:val="left"/>
      <w:pPr>
        <w:ind w:left="6952" w:hanging="213"/>
      </w:pPr>
      <w:rPr>
        <w:rFonts w:hint="default"/>
        <w:lang w:val="ru-RU" w:eastAsia="en-US" w:bidi="ar-SA"/>
      </w:rPr>
    </w:lvl>
    <w:lvl w:ilvl="7" w:tplc="E586D646">
      <w:numFmt w:val="bullet"/>
      <w:lvlText w:val="•"/>
      <w:lvlJc w:val="left"/>
      <w:pPr>
        <w:ind w:left="8014" w:hanging="213"/>
      </w:pPr>
      <w:rPr>
        <w:rFonts w:hint="default"/>
        <w:lang w:val="ru-RU" w:eastAsia="en-US" w:bidi="ar-SA"/>
      </w:rPr>
    </w:lvl>
    <w:lvl w:ilvl="8" w:tplc="E872222C">
      <w:numFmt w:val="bullet"/>
      <w:lvlText w:val="•"/>
      <w:lvlJc w:val="left"/>
      <w:pPr>
        <w:ind w:left="9076" w:hanging="213"/>
      </w:pPr>
      <w:rPr>
        <w:rFonts w:hint="default"/>
        <w:lang w:val="ru-RU" w:eastAsia="en-US" w:bidi="ar-SA"/>
      </w:rPr>
    </w:lvl>
  </w:abstractNum>
  <w:abstractNum w:abstractNumId="5">
    <w:nsid w:val="54353118"/>
    <w:multiLevelType w:val="hybridMultilevel"/>
    <w:tmpl w:val="4B72D30C"/>
    <w:lvl w:ilvl="0" w:tplc="2B269E4C">
      <w:start w:val="1"/>
      <w:numFmt w:val="decimal"/>
      <w:lvlText w:val="%1."/>
      <w:lvlJc w:val="left"/>
      <w:pPr>
        <w:ind w:left="116" w:hanging="3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6EF22">
      <w:start w:val="1"/>
      <w:numFmt w:val="decimal"/>
      <w:lvlText w:val="%2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90ADCA">
      <w:numFmt w:val="bullet"/>
      <w:lvlText w:val="•"/>
      <w:lvlJc w:val="left"/>
      <w:pPr>
        <w:ind w:left="900" w:hanging="284"/>
      </w:pPr>
      <w:rPr>
        <w:rFonts w:hint="default"/>
        <w:lang w:val="ru-RU" w:eastAsia="en-US" w:bidi="ar-SA"/>
      </w:rPr>
    </w:lvl>
    <w:lvl w:ilvl="3" w:tplc="B942945E">
      <w:numFmt w:val="bullet"/>
      <w:lvlText w:val="•"/>
      <w:lvlJc w:val="left"/>
      <w:pPr>
        <w:ind w:left="1680" w:hanging="284"/>
      </w:pPr>
      <w:rPr>
        <w:rFonts w:hint="default"/>
        <w:lang w:val="ru-RU" w:eastAsia="en-US" w:bidi="ar-SA"/>
      </w:rPr>
    </w:lvl>
    <w:lvl w:ilvl="4" w:tplc="61FEB6E4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5" w:tplc="B7B08D8A">
      <w:numFmt w:val="bullet"/>
      <w:lvlText w:val="•"/>
      <w:lvlJc w:val="left"/>
      <w:pPr>
        <w:ind w:left="3240" w:hanging="284"/>
      </w:pPr>
      <w:rPr>
        <w:rFonts w:hint="default"/>
        <w:lang w:val="ru-RU" w:eastAsia="en-US" w:bidi="ar-SA"/>
      </w:rPr>
    </w:lvl>
    <w:lvl w:ilvl="6" w:tplc="49D251F6">
      <w:numFmt w:val="bullet"/>
      <w:lvlText w:val="•"/>
      <w:lvlJc w:val="left"/>
      <w:pPr>
        <w:ind w:left="4020" w:hanging="284"/>
      </w:pPr>
      <w:rPr>
        <w:rFonts w:hint="default"/>
        <w:lang w:val="ru-RU" w:eastAsia="en-US" w:bidi="ar-SA"/>
      </w:rPr>
    </w:lvl>
    <w:lvl w:ilvl="7" w:tplc="AA446A3C">
      <w:numFmt w:val="bullet"/>
      <w:lvlText w:val="•"/>
      <w:lvlJc w:val="left"/>
      <w:pPr>
        <w:ind w:left="4800" w:hanging="284"/>
      </w:pPr>
      <w:rPr>
        <w:rFonts w:hint="default"/>
        <w:lang w:val="ru-RU" w:eastAsia="en-US" w:bidi="ar-SA"/>
      </w:rPr>
    </w:lvl>
    <w:lvl w:ilvl="8" w:tplc="EAE84600">
      <w:numFmt w:val="bullet"/>
      <w:lvlText w:val="•"/>
      <w:lvlJc w:val="left"/>
      <w:pPr>
        <w:ind w:left="5580" w:hanging="284"/>
      </w:pPr>
      <w:rPr>
        <w:rFonts w:hint="default"/>
        <w:lang w:val="ru-RU" w:eastAsia="en-US" w:bidi="ar-SA"/>
      </w:rPr>
    </w:lvl>
  </w:abstractNum>
  <w:abstractNum w:abstractNumId="6">
    <w:nsid w:val="5B1507CC"/>
    <w:multiLevelType w:val="hybridMultilevel"/>
    <w:tmpl w:val="890AC9FA"/>
    <w:lvl w:ilvl="0" w:tplc="2760F018">
      <w:numFmt w:val="bullet"/>
      <w:lvlText w:val="■"/>
      <w:lvlJc w:val="left"/>
      <w:pPr>
        <w:ind w:left="576" w:hanging="216"/>
      </w:pPr>
      <w:rPr>
        <w:rFonts w:ascii="Arial MT" w:eastAsia="Arial MT" w:hAnsi="Arial MT" w:cs="Arial MT" w:hint="default"/>
        <w:w w:val="61"/>
        <w:sz w:val="15"/>
        <w:szCs w:val="15"/>
        <w:lang w:val="ru-RU" w:eastAsia="en-US" w:bidi="ar-SA"/>
      </w:rPr>
    </w:lvl>
    <w:lvl w:ilvl="1" w:tplc="7268A482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2" w:tplc="A70CFF9C">
      <w:numFmt w:val="bullet"/>
      <w:lvlText w:val="•"/>
      <w:lvlJc w:val="left"/>
      <w:pPr>
        <w:ind w:left="2704" w:hanging="216"/>
      </w:pPr>
      <w:rPr>
        <w:rFonts w:hint="default"/>
        <w:lang w:val="ru-RU" w:eastAsia="en-US" w:bidi="ar-SA"/>
      </w:rPr>
    </w:lvl>
    <w:lvl w:ilvl="3" w:tplc="A470D5BA">
      <w:numFmt w:val="bullet"/>
      <w:lvlText w:val="•"/>
      <w:lvlJc w:val="left"/>
      <w:pPr>
        <w:ind w:left="3766" w:hanging="216"/>
      </w:pPr>
      <w:rPr>
        <w:rFonts w:hint="default"/>
        <w:lang w:val="ru-RU" w:eastAsia="en-US" w:bidi="ar-SA"/>
      </w:rPr>
    </w:lvl>
    <w:lvl w:ilvl="4" w:tplc="D4264698">
      <w:numFmt w:val="bullet"/>
      <w:lvlText w:val="•"/>
      <w:lvlJc w:val="left"/>
      <w:pPr>
        <w:ind w:left="4828" w:hanging="216"/>
      </w:pPr>
      <w:rPr>
        <w:rFonts w:hint="default"/>
        <w:lang w:val="ru-RU" w:eastAsia="en-US" w:bidi="ar-SA"/>
      </w:rPr>
    </w:lvl>
    <w:lvl w:ilvl="5" w:tplc="9E48E1FA">
      <w:numFmt w:val="bullet"/>
      <w:lvlText w:val="•"/>
      <w:lvlJc w:val="left"/>
      <w:pPr>
        <w:ind w:left="5890" w:hanging="216"/>
      </w:pPr>
      <w:rPr>
        <w:rFonts w:hint="default"/>
        <w:lang w:val="ru-RU" w:eastAsia="en-US" w:bidi="ar-SA"/>
      </w:rPr>
    </w:lvl>
    <w:lvl w:ilvl="6" w:tplc="CCAA5464">
      <w:numFmt w:val="bullet"/>
      <w:lvlText w:val="•"/>
      <w:lvlJc w:val="left"/>
      <w:pPr>
        <w:ind w:left="6952" w:hanging="216"/>
      </w:pPr>
      <w:rPr>
        <w:rFonts w:hint="default"/>
        <w:lang w:val="ru-RU" w:eastAsia="en-US" w:bidi="ar-SA"/>
      </w:rPr>
    </w:lvl>
    <w:lvl w:ilvl="7" w:tplc="E184133C">
      <w:numFmt w:val="bullet"/>
      <w:lvlText w:val="•"/>
      <w:lvlJc w:val="left"/>
      <w:pPr>
        <w:ind w:left="8014" w:hanging="216"/>
      </w:pPr>
      <w:rPr>
        <w:rFonts w:hint="default"/>
        <w:lang w:val="ru-RU" w:eastAsia="en-US" w:bidi="ar-SA"/>
      </w:rPr>
    </w:lvl>
    <w:lvl w:ilvl="8" w:tplc="38D2239C">
      <w:numFmt w:val="bullet"/>
      <w:lvlText w:val="•"/>
      <w:lvlJc w:val="left"/>
      <w:pPr>
        <w:ind w:left="9076" w:hanging="216"/>
      </w:pPr>
      <w:rPr>
        <w:rFonts w:hint="default"/>
        <w:lang w:val="ru-RU" w:eastAsia="en-US" w:bidi="ar-SA"/>
      </w:rPr>
    </w:lvl>
  </w:abstractNum>
  <w:abstractNum w:abstractNumId="7">
    <w:nsid w:val="6372586E"/>
    <w:multiLevelType w:val="hybridMultilevel"/>
    <w:tmpl w:val="EE04B274"/>
    <w:lvl w:ilvl="0" w:tplc="C2688F38">
      <w:start w:val="5"/>
      <w:numFmt w:val="decimal"/>
      <w:lvlText w:val="%1"/>
      <w:lvlJc w:val="left"/>
      <w:pPr>
        <w:ind w:left="116" w:hanging="508"/>
        <w:jc w:val="left"/>
      </w:pPr>
      <w:rPr>
        <w:rFonts w:hint="default"/>
        <w:lang w:val="ru-RU" w:eastAsia="en-US" w:bidi="ar-SA"/>
      </w:rPr>
    </w:lvl>
    <w:lvl w:ilvl="1" w:tplc="DAEAF216">
      <w:numFmt w:val="none"/>
      <w:lvlText w:val=""/>
      <w:lvlJc w:val="left"/>
      <w:pPr>
        <w:tabs>
          <w:tab w:val="num" w:pos="360"/>
        </w:tabs>
      </w:pPr>
    </w:lvl>
    <w:lvl w:ilvl="2" w:tplc="EC5873CA">
      <w:numFmt w:val="bullet"/>
      <w:lvlText w:val="•"/>
      <w:lvlJc w:val="left"/>
      <w:pPr>
        <w:ind w:left="2336" w:hanging="508"/>
      </w:pPr>
      <w:rPr>
        <w:rFonts w:hint="default"/>
        <w:lang w:val="ru-RU" w:eastAsia="en-US" w:bidi="ar-SA"/>
      </w:rPr>
    </w:lvl>
    <w:lvl w:ilvl="3" w:tplc="A8F2ED32">
      <w:numFmt w:val="bullet"/>
      <w:lvlText w:val="•"/>
      <w:lvlJc w:val="left"/>
      <w:pPr>
        <w:ind w:left="3444" w:hanging="508"/>
      </w:pPr>
      <w:rPr>
        <w:rFonts w:hint="default"/>
        <w:lang w:val="ru-RU" w:eastAsia="en-US" w:bidi="ar-SA"/>
      </w:rPr>
    </w:lvl>
    <w:lvl w:ilvl="4" w:tplc="2EF01228">
      <w:numFmt w:val="bullet"/>
      <w:lvlText w:val="•"/>
      <w:lvlJc w:val="left"/>
      <w:pPr>
        <w:ind w:left="4552" w:hanging="508"/>
      </w:pPr>
      <w:rPr>
        <w:rFonts w:hint="default"/>
        <w:lang w:val="ru-RU" w:eastAsia="en-US" w:bidi="ar-SA"/>
      </w:rPr>
    </w:lvl>
    <w:lvl w:ilvl="5" w:tplc="DE7E294A">
      <w:numFmt w:val="bullet"/>
      <w:lvlText w:val="•"/>
      <w:lvlJc w:val="left"/>
      <w:pPr>
        <w:ind w:left="5660" w:hanging="508"/>
      </w:pPr>
      <w:rPr>
        <w:rFonts w:hint="default"/>
        <w:lang w:val="ru-RU" w:eastAsia="en-US" w:bidi="ar-SA"/>
      </w:rPr>
    </w:lvl>
    <w:lvl w:ilvl="6" w:tplc="7BD4E310">
      <w:numFmt w:val="bullet"/>
      <w:lvlText w:val="•"/>
      <w:lvlJc w:val="left"/>
      <w:pPr>
        <w:ind w:left="6768" w:hanging="508"/>
      </w:pPr>
      <w:rPr>
        <w:rFonts w:hint="default"/>
        <w:lang w:val="ru-RU" w:eastAsia="en-US" w:bidi="ar-SA"/>
      </w:rPr>
    </w:lvl>
    <w:lvl w:ilvl="7" w:tplc="70D078E4">
      <w:numFmt w:val="bullet"/>
      <w:lvlText w:val="•"/>
      <w:lvlJc w:val="left"/>
      <w:pPr>
        <w:ind w:left="7876" w:hanging="508"/>
      </w:pPr>
      <w:rPr>
        <w:rFonts w:hint="default"/>
        <w:lang w:val="ru-RU" w:eastAsia="en-US" w:bidi="ar-SA"/>
      </w:rPr>
    </w:lvl>
    <w:lvl w:ilvl="8" w:tplc="5CE8B5FC">
      <w:numFmt w:val="bullet"/>
      <w:lvlText w:val="•"/>
      <w:lvlJc w:val="left"/>
      <w:pPr>
        <w:ind w:left="8984" w:hanging="508"/>
      </w:pPr>
      <w:rPr>
        <w:rFonts w:hint="default"/>
        <w:lang w:val="ru-RU" w:eastAsia="en-US" w:bidi="ar-SA"/>
      </w:rPr>
    </w:lvl>
  </w:abstractNum>
  <w:abstractNum w:abstractNumId="8">
    <w:nsid w:val="70D85F51"/>
    <w:multiLevelType w:val="hybridMultilevel"/>
    <w:tmpl w:val="11BA6816"/>
    <w:lvl w:ilvl="0" w:tplc="6CCC40DC">
      <w:start w:val="1"/>
      <w:numFmt w:val="decimal"/>
      <w:lvlText w:val="%1"/>
      <w:lvlJc w:val="left"/>
      <w:pPr>
        <w:ind w:left="604" w:hanging="488"/>
        <w:jc w:val="left"/>
      </w:pPr>
      <w:rPr>
        <w:rFonts w:hint="default"/>
        <w:lang w:val="ru-RU" w:eastAsia="en-US" w:bidi="ar-SA"/>
      </w:rPr>
    </w:lvl>
    <w:lvl w:ilvl="1" w:tplc="A7BC536E">
      <w:numFmt w:val="none"/>
      <w:lvlText w:val=""/>
      <w:lvlJc w:val="left"/>
      <w:pPr>
        <w:tabs>
          <w:tab w:val="num" w:pos="360"/>
        </w:tabs>
      </w:pPr>
    </w:lvl>
    <w:lvl w:ilvl="2" w:tplc="37CE55B6">
      <w:numFmt w:val="bullet"/>
      <w:lvlText w:val="•"/>
      <w:lvlJc w:val="left"/>
      <w:pPr>
        <w:ind w:left="2720" w:hanging="488"/>
      </w:pPr>
      <w:rPr>
        <w:rFonts w:hint="default"/>
        <w:lang w:val="ru-RU" w:eastAsia="en-US" w:bidi="ar-SA"/>
      </w:rPr>
    </w:lvl>
    <w:lvl w:ilvl="3" w:tplc="9884A294">
      <w:numFmt w:val="bullet"/>
      <w:lvlText w:val="•"/>
      <w:lvlJc w:val="left"/>
      <w:pPr>
        <w:ind w:left="3780" w:hanging="488"/>
      </w:pPr>
      <w:rPr>
        <w:rFonts w:hint="default"/>
        <w:lang w:val="ru-RU" w:eastAsia="en-US" w:bidi="ar-SA"/>
      </w:rPr>
    </w:lvl>
    <w:lvl w:ilvl="4" w:tplc="B0540856">
      <w:numFmt w:val="bullet"/>
      <w:lvlText w:val="•"/>
      <w:lvlJc w:val="left"/>
      <w:pPr>
        <w:ind w:left="4840" w:hanging="488"/>
      </w:pPr>
      <w:rPr>
        <w:rFonts w:hint="default"/>
        <w:lang w:val="ru-RU" w:eastAsia="en-US" w:bidi="ar-SA"/>
      </w:rPr>
    </w:lvl>
    <w:lvl w:ilvl="5" w:tplc="3920DDF4">
      <w:numFmt w:val="bullet"/>
      <w:lvlText w:val="•"/>
      <w:lvlJc w:val="left"/>
      <w:pPr>
        <w:ind w:left="5900" w:hanging="488"/>
      </w:pPr>
      <w:rPr>
        <w:rFonts w:hint="default"/>
        <w:lang w:val="ru-RU" w:eastAsia="en-US" w:bidi="ar-SA"/>
      </w:rPr>
    </w:lvl>
    <w:lvl w:ilvl="6" w:tplc="6F8CA92E">
      <w:numFmt w:val="bullet"/>
      <w:lvlText w:val="•"/>
      <w:lvlJc w:val="left"/>
      <w:pPr>
        <w:ind w:left="6960" w:hanging="488"/>
      </w:pPr>
      <w:rPr>
        <w:rFonts w:hint="default"/>
        <w:lang w:val="ru-RU" w:eastAsia="en-US" w:bidi="ar-SA"/>
      </w:rPr>
    </w:lvl>
    <w:lvl w:ilvl="7" w:tplc="BAE0D77A">
      <w:numFmt w:val="bullet"/>
      <w:lvlText w:val="•"/>
      <w:lvlJc w:val="left"/>
      <w:pPr>
        <w:ind w:left="8020" w:hanging="488"/>
      </w:pPr>
      <w:rPr>
        <w:rFonts w:hint="default"/>
        <w:lang w:val="ru-RU" w:eastAsia="en-US" w:bidi="ar-SA"/>
      </w:rPr>
    </w:lvl>
    <w:lvl w:ilvl="8" w:tplc="DCD68016">
      <w:numFmt w:val="bullet"/>
      <w:lvlText w:val="•"/>
      <w:lvlJc w:val="left"/>
      <w:pPr>
        <w:ind w:left="9080" w:hanging="488"/>
      </w:pPr>
      <w:rPr>
        <w:rFonts w:hint="default"/>
        <w:lang w:val="ru-RU" w:eastAsia="en-US" w:bidi="ar-SA"/>
      </w:rPr>
    </w:lvl>
  </w:abstractNum>
  <w:abstractNum w:abstractNumId="9">
    <w:nsid w:val="7F5C34A4"/>
    <w:multiLevelType w:val="hybridMultilevel"/>
    <w:tmpl w:val="34A892E0"/>
    <w:lvl w:ilvl="0" w:tplc="32B23522">
      <w:start w:val="4"/>
      <w:numFmt w:val="decimal"/>
      <w:lvlText w:val="%1"/>
      <w:lvlJc w:val="left"/>
      <w:pPr>
        <w:ind w:left="116" w:hanging="480"/>
        <w:jc w:val="left"/>
      </w:pPr>
      <w:rPr>
        <w:rFonts w:hint="default"/>
        <w:lang w:val="ru-RU" w:eastAsia="en-US" w:bidi="ar-SA"/>
      </w:rPr>
    </w:lvl>
    <w:lvl w:ilvl="1" w:tplc="E9202D30">
      <w:numFmt w:val="none"/>
      <w:lvlText w:val=""/>
      <w:lvlJc w:val="left"/>
      <w:pPr>
        <w:tabs>
          <w:tab w:val="num" w:pos="360"/>
        </w:tabs>
      </w:pPr>
    </w:lvl>
    <w:lvl w:ilvl="2" w:tplc="15FCD12E">
      <w:numFmt w:val="bullet"/>
      <w:lvlText w:val="•"/>
      <w:lvlJc w:val="left"/>
      <w:pPr>
        <w:ind w:left="2336" w:hanging="480"/>
      </w:pPr>
      <w:rPr>
        <w:rFonts w:hint="default"/>
        <w:lang w:val="ru-RU" w:eastAsia="en-US" w:bidi="ar-SA"/>
      </w:rPr>
    </w:lvl>
    <w:lvl w:ilvl="3" w:tplc="61FA2466">
      <w:numFmt w:val="bullet"/>
      <w:lvlText w:val="•"/>
      <w:lvlJc w:val="left"/>
      <w:pPr>
        <w:ind w:left="3444" w:hanging="480"/>
      </w:pPr>
      <w:rPr>
        <w:rFonts w:hint="default"/>
        <w:lang w:val="ru-RU" w:eastAsia="en-US" w:bidi="ar-SA"/>
      </w:rPr>
    </w:lvl>
    <w:lvl w:ilvl="4" w:tplc="ACE2F68C">
      <w:numFmt w:val="bullet"/>
      <w:lvlText w:val="•"/>
      <w:lvlJc w:val="left"/>
      <w:pPr>
        <w:ind w:left="4552" w:hanging="480"/>
      </w:pPr>
      <w:rPr>
        <w:rFonts w:hint="default"/>
        <w:lang w:val="ru-RU" w:eastAsia="en-US" w:bidi="ar-SA"/>
      </w:rPr>
    </w:lvl>
    <w:lvl w:ilvl="5" w:tplc="E3F4A07C">
      <w:numFmt w:val="bullet"/>
      <w:lvlText w:val="•"/>
      <w:lvlJc w:val="left"/>
      <w:pPr>
        <w:ind w:left="5660" w:hanging="480"/>
      </w:pPr>
      <w:rPr>
        <w:rFonts w:hint="default"/>
        <w:lang w:val="ru-RU" w:eastAsia="en-US" w:bidi="ar-SA"/>
      </w:rPr>
    </w:lvl>
    <w:lvl w:ilvl="6" w:tplc="613232B0">
      <w:numFmt w:val="bullet"/>
      <w:lvlText w:val="•"/>
      <w:lvlJc w:val="left"/>
      <w:pPr>
        <w:ind w:left="6768" w:hanging="480"/>
      </w:pPr>
      <w:rPr>
        <w:rFonts w:hint="default"/>
        <w:lang w:val="ru-RU" w:eastAsia="en-US" w:bidi="ar-SA"/>
      </w:rPr>
    </w:lvl>
    <w:lvl w:ilvl="7" w:tplc="EE360DB4">
      <w:numFmt w:val="bullet"/>
      <w:lvlText w:val="•"/>
      <w:lvlJc w:val="left"/>
      <w:pPr>
        <w:ind w:left="7876" w:hanging="480"/>
      </w:pPr>
      <w:rPr>
        <w:rFonts w:hint="default"/>
        <w:lang w:val="ru-RU" w:eastAsia="en-US" w:bidi="ar-SA"/>
      </w:rPr>
    </w:lvl>
    <w:lvl w:ilvl="8" w:tplc="00C02384">
      <w:numFmt w:val="bullet"/>
      <w:lvlText w:val="•"/>
      <w:lvlJc w:val="left"/>
      <w:pPr>
        <w:ind w:left="8984" w:hanging="4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3823"/>
    <w:rsid w:val="00152279"/>
    <w:rsid w:val="0086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38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3823"/>
    <w:pPr>
      <w:ind w:left="1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3823"/>
    <w:pPr>
      <w:ind w:left="42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63823"/>
    <w:pPr>
      <w:spacing w:before="9" w:line="317" w:lineRule="exact"/>
      <w:ind w:left="128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63823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8638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2295</Words>
  <Characters>13085</Characters>
  <Application>Microsoft Office Word</Application>
  <DocSecurity>0</DocSecurity>
  <Lines>109</Lines>
  <Paragraphs>30</Paragraphs>
  <ScaleCrop>false</ScaleCrop>
  <Company/>
  <LinksUpToDate>false</LinksUpToDate>
  <CharactersWithSpaces>15350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3</cp:revision>
  <dcterms:created xsi:type="dcterms:W3CDTF">2023-09-22T03:26:00Z</dcterms:created>
  <dcterms:modified xsi:type="dcterms:W3CDTF">2023-09-22T03:43:00Z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2023-09-22T00:00:00Z</vt:filetime>
  </property>
</Properties>
</file>