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E5" w:rsidRPr="00C83EE5" w:rsidRDefault="00C83EE5" w:rsidP="00C83EE5">
      <w:pPr>
        <w:spacing w:before="90" w:after="0" w:line="240" w:lineRule="auto"/>
        <w:ind w:left="2980" w:right="29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C83EE5" w:rsidRPr="00C83EE5" w:rsidRDefault="00C83EE5" w:rsidP="00C83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Тюкалинского</w:t>
      </w:r>
      <w:proofErr w:type="spellEnd"/>
      <w:r w:rsidRPr="00C83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:rsidR="00C83EE5" w:rsidRPr="00C83EE5" w:rsidRDefault="00C83EE5" w:rsidP="00C83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Омской области «Хутор</w:t>
      </w:r>
      <w:r w:rsidRPr="00C83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 средняя общеобразовательная школа</w:t>
      </w:r>
    </w:p>
    <w:p w:rsidR="00C83EE5" w:rsidRPr="00C83EE5" w:rsidRDefault="00C83EE5" w:rsidP="00C83E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EE5" w:rsidRPr="00C83EE5" w:rsidRDefault="00C83EE5" w:rsidP="00C83EE5">
      <w:pPr>
        <w:spacing w:after="0" w:line="240" w:lineRule="auto"/>
        <w:ind w:left="90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ru-RU"/>
        </w:rPr>
        <w:tab/>
        <w:t>Дорожная карта мероприятий по обеспечению перехода на новые ФГОС НОО, ФГОС ООО на 2021–2027 год</w:t>
      </w:r>
    </w:p>
    <w:p w:rsidR="00C83EE5" w:rsidRPr="00C83EE5" w:rsidRDefault="00C83EE5" w:rsidP="00C83EE5">
      <w:pPr>
        <w:spacing w:after="0" w:line="240" w:lineRule="auto"/>
        <w:ind w:left="90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lang w:eastAsia="ru-RU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79"/>
        <w:gridCol w:w="1123"/>
        <w:gridCol w:w="2996"/>
        <w:gridCol w:w="1737"/>
      </w:tblGrid>
      <w:tr w:rsidR="00C83EE5" w:rsidRPr="00C83EE5" w:rsidTr="00C83EE5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29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proofErr w:type="gramStart"/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/п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gridSpan w:val="3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54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  <w:t xml:space="preserve"> исполнения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  <w:t>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8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83EE5" w:rsidRPr="00C83EE5" w:rsidTr="00C83EE5">
        <w:trPr>
          <w:trHeight w:val="290"/>
        </w:trPr>
        <w:tc>
          <w:tcPr>
            <w:tcW w:w="0" w:type="auto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9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Организационное обеспечение постепенного перехода на обучение по новым ФГОС НОО и ФГОС ООО</w:t>
            </w: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3"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Создание         рабочей         группы         по обеспечению перехода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новые ФГОС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3" w:right="1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       классных       родительских собраний в 1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ом классе, посвященных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обучению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 новым ФГОС 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классных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родительских собраний в 5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ом классе, посвященных переходу      на      новые      ФГОС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Сентябрь 2021 года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Май, ежегодно с 2022 года</w:t>
            </w:r>
          </w:p>
          <w:p w:rsidR="00C83EE5" w:rsidRPr="00C83EE5" w:rsidRDefault="00C83EE5" w:rsidP="00C83EE5">
            <w:pPr>
              <w:spacing w:before="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Май, ежегодно,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2022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–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8" w:right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Приказ о создании рабочей группы по обеспечению перехода на ФГОС НОО и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8"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Протоколы       классных       родительских собраний в 1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ом классе, посвященных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обучению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 новым ФГОС 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Протоколы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классных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родительских собраний в 5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ом классе, посвященных переходу      на      новые      ФГОС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0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  <w:p w:rsidR="00C83EE5" w:rsidRPr="00C83EE5" w:rsidRDefault="00C83EE5" w:rsidP="00C83EE5">
            <w:pPr>
              <w:spacing w:before="5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0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83EE5" w:rsidRPr="00C83EE5" w:rsidTr="00C83EE5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просветительских мероприятий,           направленных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на повышение     компетентности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педагогов образовательной           организации           и родителей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Ежегодно,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 течение всего периода перехода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10" w:right="5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Пакет информационно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методических материалов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Разделы на сайте 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5" w:right="1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39" w:right="1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Анализ имеющихся в образовательной организации      условий      и     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ресурсного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обеспечения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  <w:t>реализации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Декабрь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2021 года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50" w:right="1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Аналитическая справка об оценке условий образовательной организации с учетом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требований новых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ЗДУВР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3606"/>
        <w:gridCol w:w="1349"/>
        <w:gridCol w:w="2170"/>
        <w:gridCol w:w="1697"/>
      </w:tblGrid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5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образовательных программ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новых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Анализ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соответствия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материально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технической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базы        образовательной организации для реализации ООП НОО и ООО действующим санитарным и противопожарным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нормам,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нормам охраны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Январь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Аналитическая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записка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об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оценке материально      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       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технической       базы реализации            ООП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НОО           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приведение ее в соответствие с требованиями новых ФГОС НОО и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C83EE5" w:rsidRPr="00C83EE5" w:rsidTr="00C83EE5">
        <w:trPr>
          <w:trHeight w:val="19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5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 соответствии с Федеральным перечнем учебников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реализация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системы мониторинга                      образовательных потребностей (запросов) обучающихся и родителей     (законных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представителей) для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проектирования     учебных     планов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 части, формируемой участниками                      образовательных отношений,       и       планов       внеурочной деятельности НОО и 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Ежегодно до 1 сентября 2022– 2027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годов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2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август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2022           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Формирование ежегодной заявки на обеспечение образовательной организации учебниками в соответствии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C83EE5" w:rsidRPr="00C83EE5" w:rsidRDefault="00C83EE5" w:rsidP="00C83EE5">
            <w:pPr>
              <w:spacing w:before="2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Федеральным перечнем учебников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83EE5" w:rsidRPr="00C83EE5" w:rsidTr="00C83EE5">
        <w:trPr>
          <w:trHeight w:val="24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91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83EE5" w:rsidRPr="00C83EE5" w:rsidTr="00C83EE5">
        <w:trPr>
          <w:trHeight w:val="24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8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реализация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моделей сетевого                               взаимодействия образовательной           организации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 учреждений                       дополнительного образования           детей,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учреждений культуры          и          спорта,          средних специальных       и       высших       учебных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Декабрь 2021 – май 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10" w:right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Модели сетевого взаимодействия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Договоры о сетевом взаимодействии заведений, учреждений культуры, обеспечивающих реализацию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C83EE5" w:rsidRPr="00C83EE5" w:rsidTr="00C83EE5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координации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сетевого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взаимодействия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  <w:t>участников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течение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всего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Пакет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документов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сетевому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взаимодействию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3134"/>
        <w:gridCol w:w="1179"/>
        <w:gridCol w:w="3075"/>
        <w:gridCol w:w="1497"/>
      </w:tblGrid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5" w:right="1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образовательных           отношений           по реализации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в рамках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перехода на новые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Привлечение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органов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управления образованием          к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проектированию основной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образовательной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программы начального       и        основного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общего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образования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периода с 2022 –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2027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годов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Протоколы заседаний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ТР</w:t>
            </w:r>
            <w:proofErr w:type="gramEnd"/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29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65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C83EE5" w:rsidRPr="00C83EE5" w:rsidTr="00C83EE5">
        <w:trPr>
          <w:trHeight w:val="1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банка данных нормативно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правовых документов федерального, регионального, муниципального уровней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</w:t>
            </w:r>
          </w:p>
          <w:p w:rsidR="00C83EE5" w:rsidRPr="00C83EE5" w:rsidRDefault="00C83EE5" w:rsidP="00C83EE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переход на новые ФГОС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Изучение документов федерального, регионального уровня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регламентирующих введение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течение всего</w:t>
            </w:r>
          </w:p>
          <w:p w:rsidR="00C83EE5" w:rsidRPr="00C83EE5" w:rsidRDefault="00C83EE5" w:rsidP="00C83EE5">
            <w:pPr>
              <w:spacing w:before="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периода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течение всего</w:t>
            </w:r>
          </w:p>
          <w:p w:rsidR="00C83EE5" w:rsidRPr="00C83EE5" w:rsidRDefault="00C83EE5" w:rsidP="00C83EE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10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Банк данных нормативно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правовых документов федерального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регионального, муниципального уровней,</w:t>
            </w:r>
          </w:p>
          <w:p w:rsidR="00C83EE5" w:rsidRPr="00C83EE5" w:rsidRDefault="00C83EE5" w:rsidP="00C83EE5">
            <w:pPr>
              <w:spacing w:before="14" w:after="0" w:line="240" w:lineRule="auto"/>
              <w:ind w:left="110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обеспечивающих реализацию ФГОС НОО и ФГОС ООО</w:t>
            </w:r>
          </w:p>
          <w:p w:rsidR="00C83EE5" w:rsidRPr="00C83EE5" w:rsidRDefault="00C83EE5" w:rsidP="00C83EE5">
            <w:pPr>
              <w:spacing w:before="5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Листы ознакомления с документами федерального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регионального уровня, регламентирующими введение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Администрация </w:t>
            </w: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Внесение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изменений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105" w:right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Декабрь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5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Приказ о внесении изменений в программу развития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организации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Устав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образовательной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организации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Рабочая группа 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 </w:t>
            </w:r>
          </w:p>
        </w:tc>
      </w:tr>
      <w:tr w:rsidR="00C83EE5" w:rsidRPr="00C83EE5" w:rsidTr="00C83EE5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5.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5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 приказов, локальных актов, регламентирующих введение ФГОС НОО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Приведение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соответствие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с требованиями новых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должностных     инструкций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работников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образовательной организации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основе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примерной основной     образовательной     программы 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основной          образовательной</w:t>
            </w:r>
          </w:p>
          <w:p w:rsidR="00C83EE5" w:rsidRPr="00C83EE5" w:rsidRDefault="00C83EE5" w:rsidP="00C83EE5">
            <w:pPr>
              <w:spacing w:before="2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программы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  <w:t>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  <w:t>образовательной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05" w:righ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– январь 2022</w:t>
            </w:r>
          </w:p>
          <w:p w:rsidR="00C83EE5" w:rsidRPr="00C83EE5" w:rsidRDefault="00C83EE5" w:rsidP="00C83EE5">
            <w:pPr>
              <w:spacing w:before="12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01.09.2022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01.05.2022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8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Приказы,               локальные               акты, регламентирующие переход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новые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Должностные инструкции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Основная образовательная программа НОО, в том числе рабочая программа воспитания, календарный 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 </w:t>
            </w: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 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8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 УВР и ВР</w:t>
            </w: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346"/>
        <w:gridCol w:w="861"/>
        <w:gridCol w:w="3379"/>
        <w:gridCol w:w="1275"/>
      </w:tblGrid>
      <w:tr w:rsidR="00C83EE5" w:rsidRPr="00C83EE5" w:rsidTr="00C83EE5">
        <w:trPr>
          <w:trHeight w:val="1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организации,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числе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рабочей программы     воспитания,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календарного плана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воспитательной            р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аботы, программы      формирования      УУД,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 соответствии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требованиями    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ФГОС 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основе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примерной основной     образовательной     программ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ы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сновной          образовательной программы        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образовательной организации,     в     том     числе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рабочей программы     воспитания,     календарного плана            воспитательной            работы, программы          формирования          УУД, программы коррекционной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работы, в соответствии     с     требованиями     новых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основных образовательных программ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числе      рабочей      программы воспитания,         календарных         планов воспитательной        работы,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программ формирования          УУД,          программы коррекционной       работы       ООО,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на заседании педагогического 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7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воспитательной работы, программа формирования УУД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30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01.05.2022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01.09.2022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5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Основная образовательная программ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в том числе рабочая программа воспитания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программа формирования УУД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программа коррекционной работы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Протокол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заседания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педагогического совета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       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Приказ        об        утверждении образовательных                           программ НОО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     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       в       том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числе рабочей          программы          воспитания, календарных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      воспитательной работы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программ формирования УУД, программы коррекционной работы 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 ВР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 </w:t>
            </w:r>
          </w:p>
        </w:tc>
      </w:tr>
      <w:tr w:rsidR="00C83EE5" w:rsidRPr="00C83EE5" w:rsidTr="00C83EE5">
        <w:trPr>
          <w:trHeight w:val="2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учебных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 внеурочной деятельности для 1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5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го классов по новым ФГОС НОО и ООО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83EE5" w:rsidRPr="00C83EE5" w:rsidRDefault="00C83EE5" w:rsidP="00C83EE5">
            <w:pPr>
              <w:spacing w:before="10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2022/23 учебный год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учебных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 внеурочной деятельности для 1–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и 5–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классов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новым ФГОС НОО и</w:t>
            </w:r>
          </w:p>
          <w:p w:rsidR="00C83EE5" w:rsidRPr="00C83EE5" w:rsidRDefault="00C83EE5" w:rsidP="00C83EE5">
            <w:pPr>
              <w:spacing w:before="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ООО на 2023/24 учебный год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38" w:right="12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     учебных     планов,     планов внеурочной деятельности для 1–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и 5–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05"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20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22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Июнь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2023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2024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C83EE5" w:rsidRPr="00C83EE5" w:rsidRDefault="00C83EE5" w:rsidP="00C83EE5">
            <w:pPr>
              <w:spacing w:before="1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Учебный план НОО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ООО. План внеурочной деятельности НОО. План внеурочной деятельност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C83EE5" w:rsidRPr="00C83EE5" w:rsidRDefault="00C83EE5" w:rsidP="00C83EE5">
            <w:pPr>
              <w:spacing w:before="7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НОО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ООО. План внеурочной деятельности НОО. План внеурочной деятельност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ЗДУВР и ВР.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ВР и ВР.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11.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5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50"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НОО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ООО. План внеурочной деятельности НОО.</w:t>
            </w:r>
          </w:p>
          <w:p w:rsidR="00C83EE5" w:rsidRPr="00C83EE5" w:rsidRDefault="00C83EE5" w:rsidP="00C83EE5">
            <w:pPr>
              <w:spacing w:before="17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План внеурочной деятельност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ЗДУВР и ВР.</w:t>
            </w:r>
          </w:p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  <w:p w:rsidR="00C83EE5" w:rsidRPr="00C83EE5" w:rsidRDefault="00C83EE5" w:rsidP="00C83EE5">
            <w:pPr>
              <w:spacing w:before="5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3913"/>
        <w:gridCol w:w="1488"/>
        <w:gridCol w:w="2013"/>
        <w:gridCol w:w="1487"/>
      </w:tblGrid>
      <w:tr w:rsidR="00C83EE5" w:rsidRPr="00C83EE5" w:rsidTr="00C83EE5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классов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новым ФГОС НОО и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ООО на 2024/25 учебный год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учебных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планов внеурочной деятельности для 1–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и 5–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классов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новым ФГОС НОО и</w:t>
            </w:r>
          </w:p>
          <w:p w:rsidR="00C83EE5" w:rsidRPr="00C83EE5" w:rsidRDefault="00C83EE5" w:rsidP="00C83EE5">
            <w:pPr>
              <w:spacing w:before="7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ООО на 2025/26 учебный год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7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 учебного плана, плана внеурочной деятельности для 5–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х классов по новому ФГОС ООО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83EE5" w:rsidRPr="00C83EE5" w:rsidRDefault="00C83EE5" w:rsidP="00C83EE5">
            <w:pPr>
              <w:spacing w:before="13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2026/27 учебный год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рабочих программ       педагогов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       учебным предметам,     учебным     курсам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(в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 числе и внеурочной деятельности) для 1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5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классов на 2022/23 учебный год в соответствии     с     требованиями     новых</w:t>
            </w:r>
          </w:p>
          <w:p w:rsidR="00C83EE5" w:rsidRPr="00C83EE5" w:rsidRDefault="00C83EE5" w:rsidP="00C83EE5">
            <w:pPr>
              <w:spacing w:before="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рабочих программ       педагогов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       учебным предметам,     учебным     курсам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(в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 числе и внеурочной деятельности) для 2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6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го классов на 2023/24 учебный год в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соответствии     с     требованиями     новых</w:t>
            </w:r>
          </w:p>
          <w:p w:rsidR="00C83EE5" w:rsidRPr="00C83EE5" w:rsidRDefault="00C83EE5" w:rsidP="00C83EE5">
            <w:pPr>
              <w:spacing w:before="7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рабочих программ       педагогов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       учебным предметам,     учебным     курсам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(в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 числе и внеурочной деятельности) для 3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7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классов на 2024/25 учебный год в соответствии     с     требованиями     новых</w:t>
            </w:r>
          </w:p>
          <w:p w:rsidR="00C83EE5" w:rsidRPr="00C83EE5" w:rsidRDefault="00C83EE5" w:rsidP="00C83EE5">
            <w:pPr>
              <w:spacing w:before="1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рабочих программ       педагогов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       учебным предметам,     учебным     курсам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(в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 числе и внеурочной деятельности) для 4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х и 8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х классов на 2025/26 учебный год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в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105" w:righ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Июнь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2025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Июнь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НОО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ООО. План внеурочной деятельности НОО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внеурочной деятельности ОО</w:t>
            </w:r>
          </w:p>
          <w:p w:rsidR="00C83EE5" w:rsidRPr="00C83EE5" w:rsidRDefault="00C83EE5" w:rsidP="00C83EE5">
            <w:pPr>
              <w:spacing w:before="12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Учебный план ООО.</w:t>
            </w:r>
          </w:p>
          <w:p w:rsidR="00C83EE5" w:rsidRPr="00C83EE5" w:rsidRDefault="00C83EE5" w:rsidP="00C83EE5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внеурочной деятельност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ЗДУВР и ВР.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10" w:after="0" w:line="240" w:lineRule="auto"/>
              <w:ind w:left="105" w:right="8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ЗДУВР и ВР.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43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31 августа 2022           года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3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31 августа 2023          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Рабочиепрограммы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педагоговпоучебным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предметам, учебным курсам (в том числе и внеурочной деятельности) для 1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5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классов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Рабочиепрограммы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педагоговпоучеб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ным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предметам, учебным курсам (в том числе и внеурочной деятельности) для 2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х и 6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х классов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Директор, заместитель директора по УВР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</w:tr>
      <w:tr w:rsidR="00C83EE5" w:rsidRPr="00C83EE5" w:rsidTr="00C83EE5">
        <w:trPr>
          <w:trHeight w:val="19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3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31 августа 2024           года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3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31 августа 2025           года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Рабочиепрограммы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педагоговпоучебным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предметам, учебным курсам (в том числе и внеурочной деятельности) для 3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7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классов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Рабочиепрограммы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педагоговпоучебным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предметам, учебным курсам (в том числе и внеурочной деятельности) для 4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и 8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,., 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3083"/>
        <w:gridCol w:w="1187"/>
        <w:gridCol w:w="3036"/>
        <w:gridCol w:w="1694"/>
      </w:tblGrid>
      <w:tr w:rsidR="00C83EE5" w:rsidRPr="00C83EE5" w:rsidTr="00C83EE5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соответствии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требованиями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новых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Разработка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утверждение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рабочих программ       педагогов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по       учебным предметам,     учебным     курсам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(в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том числе и внеурочной деятельности) для 9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го класса на 2026/27 учебный год в соответствии     с     требованиями     новых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3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До 31 августа 2026          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Рабочиепрограммы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педагоговпоучебным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предметам, учебным курсам (в том числе и внеурочной деятельности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)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ab/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для 9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го класса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</w:tr>
      <w:tr w:rsidR="00C83EE5" w:rsidRPr="00C83EE5" w:rsidTr="00C83EE5">
        <w:trPr>
          <w:trHeight w:val="1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с приложением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данного списка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Приказ об утверждении изменений в локальные акты Учреждения. Протокол педсовета об утверждении изменений в соответствии с новыми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иректор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C83EE5" w:rsidRPr="00C83EE5" w:rsidTr="00C83EE5">
        <w:trPr>
          <w:trHeight w:val="1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2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Внесение изменений в локальные акты Учреждения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части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введения комплексного       подхода        к        оценке результатов     образования:     предметных,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,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личностных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в соответствии с новыми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До 1 сентября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28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834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  <w:t>3. Методическое обеспечение постепенного перехода на обучение по новым ФГОС НОО и ФГОС ООО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C83EE5" w:rsidRPr="00C83EE5" w:rsidTr="00C83EE5">
        <w:trPr>
          <w:trHeight w:val="1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Внесение изменений в План методической работы, обеспечивающих сопровождение постепенного перехода на обучение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новым 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6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Октябрь 2021года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Протокол заседания МС, приказ «О внесении изменений в План МС», протокол педсовета об утверждении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изменений в План МС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методических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 xml:space="preserve">семинаров </w:t>
            </w:r>
            <w:proofErr w:type="spell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                      повышения квалификации                     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1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</w:tr>
      <w:tr w:rsidR="00C83EE5" w:rsidRPr="00C83EE5" w:rsidTr="00C83EE5">
        <w:trPr>
          <w:trHeight w:val="1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Июнь, ежегодно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с 2022 по 2026 годы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83EE5" w:rsidRPr="00C83EE5" w:rsidTr="00C83EE5">
        <w:trPr>
          <w:trHeight w:val="16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Изучение нормативных документов по переходу на новые 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педагогическим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коллективом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течение учебного года в соответствии с          планами МО,</w:t>
            </w:r>
          </w:p>
          <w:p w:rsidR="00C83EE5" w:rsidRPr="00C83EE5" w:rsidRDefault="00C83EE5" w:rsidP="00C83EE5">
            <w:pPr>
              <w:spacing w:before="5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ежегодно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  <w:t>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работы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ab/>
              <w:t>МО. Протоколы заседаний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Рабочая группа </w:t>
            </w: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721"/>
        <w:gridCol w:w="1456"/>
        <w:gridCol w:w="2515"/>
        <w:gridCol w:w="2180"/>
      </w:tblGrid>
      <w:tr w:rsidR="00C83EE5" w:rsidRPr="00C83EE5" w:rsidTr="00C83EE5">
        <w:trPr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2021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 2026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 течение всего периода с 2021 по 2027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 течение всего периода с 2021 по 2027</w:t>
            </w:r>
          </w:p>
          <w:p w:rsidR="00C83EE5" w:rsidRPr="00C83EE5" w:rsidRDefault="00C83EE5" w:rsidP="00C83EE5">
            <w:pPr>
              <w:spacing w:before="2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 течение всего периода с 2022 по 2027 годы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5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работы методического совета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Планы работы МО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2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по новым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Организация работы по психолого </w:t>
            </w:r>
            <w:proofErr w:type="gramStart"/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едагогическому сопровождению постепенного перехода на обучение по</w:t>
            </w:r>
          </w:p>
          <w:p w:rsidR="00C83EE5" w:rsidRPr="00C83EE5" w:rsidRDefault="00C83EE5" w:rsidP="00C83EE5">
            <w:pPr>
              <w:spacing w:before="9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новым 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5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работы педагога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психолога.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2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по новым ФГОС НОО и 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Педаго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C83EE5" w:rsidRPr="00C83EE5" w:rsidTr="00C83EE5">
        <w:trPr>
          <w:trHeight w:val="1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 и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Сентябрь ежегодно с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 2026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2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ВШК на учебный год. Аналитические справки по итогам ВШК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C83EE5" w:rsidRPr="00C83EE5" w:rsidTr="00C83EE5">
        <w:trPr>
          <w:trHeight w:val="13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и ООО и реализации ООП НОО и ООО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новым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 xml:space="preserve"> ФГОС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Сентябрь ежегодно с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2022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 2026 годы</w:t>
            </w:r>
          </w:p>
          <w:p w:rsidR="00C83EE5" w:rsidRPr="00C83EE5" w:rsidRDefault="00C83EE5" w:rsidP="00C83EE5">
            <w:pPr>
              <w:spacing w:before="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2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План функционирования ВСОКО на учебный год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Аналитические справки по результатам ВСОКО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C83EE5" w:rsidRPr="00C83EE5" w:rsidTr="00C83EE5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46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4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Анализ кадрового обеспечения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постепенного перехода на обучение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новым 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Декабрь 2021 года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05" w:righ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Январь 2022 года, ежегодно в период</w:t>
            </w:r>
          </w:p>
          <w:p w:rsidR="00C83EE5" w:rsidRPr="00C83EE5" w:rsidRDefault="00C83EE5" w:rsidP="00C83EE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 2022 по 2027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 xml:space="preserve">Аналитическая справка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замдиректора по УВР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110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lastRenderedPageBreak/>
              <w:t>заместитель директора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EE5" w:rsidRPr="00C83EE5" w:rsidTr="00C83EE5">
        <w:trPr>
          <w:trHeight w:val="19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EE5" w:rsidRPr="00C83EE5" w:rsidRDefault="00C83EE5" w:rsidP="00C83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E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83EE5">
        <w:rPr>
          <w:rFonts w:ascii="Calibri" w:eastAsia="Times New Roman" w:hAnsi="Calibri" w:cs="Calibri"/>
          <w:color w:val="000000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137"/>
        <w:gridCol w:w="1727"/>
        <w:gridCol w:w="2408"/>
        <w:gridCol w:w="2606"/>
      </w:tblGrid>
      <w:tr w:rsidR="00C83EE5" w:rsidRPr="00C83EE5" w:rsidTr="00C83EE5">
        <w:trPr>
          <w:trHeight w:val="22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графика курсовой подготовки педагогических работников, реализующих ООП НОО и</w:t>
            </w:r>
          </w:p>
          <w:p w:rsidR="00C83EE5" w:rsidRPr="00C83EE5" w:rsidRDefault="00C83EE5" w:rsidP="00C83EE5">
            <w:pPr>
              <w:spacing w:before="3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Ежегодно в течение всего периода с 2021 по 2027 годы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План курсовой подготовки с охватом в 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100 %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педагогических работников, реализующих ООП НОО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. Аналитическая справка замдиректора по УВР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  <w:p w:rsidR="00C83EE5" w:rsidRPr="00C83EE5" w:rsidRDefault="00C83EE5" w:rsidP="00C83EE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C83EE5" w:rsidRPr="00C83EE5" w:rsidTr="00C83EE5">
        <w:trPr>
          <w:trHeight w:val="29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42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 течение всего</w:t>
            </w:r>
          </w:p>
          <w:p w:rsidR="00C83EE5" w:rsidRPr="00C83EE5" w:rsidRDefault="00C83EE5" w:rsidP="00C83EE5">
            <w:pPr>
              <w:spacing w:before="1" w:after="0" w:line="240" w:lineRule="auto"/>
              <w:ind w:left="105" w:righ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периода с 2021 по 2027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5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Сайт образовательной организации Пакет информационно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методических материалов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C83EE5" w:rsidRPr="00C83EE5" w:rsidTr="00C83EE5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1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Информирование родительской общественности о постепенном переходе на обучение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новым ФГОС</w:t>
            </w:r>
          </w:p>
          <w:p w:rsidR="00C83EE5" w:rsidRPr="00C83EE5" w:rsidRDefault="00C83EE5" w:rsidP="00C83EE5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Ежеквартально в течение всего</w:t>
            </w:r>
          </w:p>
          <w:p w:rsidR="00C83EE5" w:rsidRPr="00C83EE5" w:rsidRDefault="00C83EE5" w:rsidP="00C83EE5">
            <w:pPr>
              <w:spacing w:after="0" w:line="240" w:lineRule="auto"/>
              <w:ind w:left="105" w:righ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периода с 2021 по 2027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Сайт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9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администрация школы.</w:t>
            </w:r>
          </w:p>
        </w:tc>
      </w:tr>
      <w:tr w:rsidR="00C83EE5" w:rsidRPr="00C83EE5" w:rsidTr="00C83EE5">
        <w:trPr>
          <w:trHeight w:val="1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7" w:after="0" w:line="240" w:lineRule="auto"/>
              <w:ind w:left="105"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Информирование о нормативно </w:t>
            </w:r>
            <w:proofErr w:type="gramStart"/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равовом, программном, кадровом, материально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техническом и финансовом обеспечении постепенного перехода на обучение по новым ФГОС 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Сайт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1" w:after="0" w:line="240" w:lineRule="auto"/>
              <w:ind w:left="105" w:right="9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Ответственный за сайт</w:t>
            </w:r>
            <w:proofErr w:type="gramEnd"/>
          </w:p>
        </w:tc>
      </w:tr>
      <w:tr w:rsidR="00C83EE5" w:rsidRPr="00C83EE5" w:rsidTr="00C83EE5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  <w:t>6. Материально</w:t>
            </w:r>
            <w:r w:rsidRPr="00C83E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техническое обеспечение постепенного перехода на обучение по новым ФГОС НОО и ФГОС ООО</w:t>
            </w:r>
            <w:r w:rsidRPr="00C83EE5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</w:tr>
      <w:tr w:rsidR="00C83EE5" w:rsidRPr="00C83EE5" w:rsidTr="00C83EE5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МТБ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42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Весь период с 2021 по 2027</w:t>
            </w:r>
          </w:p>
          <w:p w:rsidR="00C83EE5" w:rsidRPr="00C83EE5" w:rsidRDefault="00C83EE5" w:rsidP="00C83EE5">
            <w:pPr>
              <w:spacing w:before="1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after="0" w:line="240" w:lineRule="auto"/>
              <w:ind w:left="41" w:right="1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Весь период с 2021 по 2027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годы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10" w:after="0" w:line="240" w:lineRule="auto"/>
              <w:ind w:left="11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Сформированное МТО</w:t>
            </w:r>
          </w:p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after="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C83EE5" w:rsidRPr="00C83EE5" w:rsidRDefault="00C83EE5" w:rsidP="00C83EE5">
            <w:pPr>
              <w:spacing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C83EE5" w:rsidRPr="00C83EE5" w:rsidRDefault="00C83EE5" w:rsidP="00C83EE5">
            <w:pPr>
              <w:spacing w:before="9" w:after="0" w:line="240" w:lineRule="auto"/>
              <w:ind w:left="105" w:right="6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директор </w:t>
            </w:r>
          </w:p>
        </w:tc>
      </w:tr>
      <w:tr w:rsidR="00C83EE5" w:rsidRPr="00C83EE5" w:rsidTr="00C83EE5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320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3EE5" w:rsidRPr="00C83EE5" w:rsidRDefault="00C83EE5" w:rsidP="00C83EE5">
            <w:pPr>
              <w:spacing w:before="6" w:after="0" w:line="240" w:lineRule="auto"/>
              <w:ind w:left="105" w:right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Финансово</w:t>
            </w:r>
            <w:r w:rsidRPr="00C83EE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экономическое обеспечение постепенного перехода на обучение </w:t>
            </w:r>
            <w:proofErr w:type="gramStart"/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83EE5" w:rsidRPr="00C83EE5" w:rsidRDefault="00C83EE5" w:rsidP="00C83EE5">
            <w:pPr>
              <w:spacing w:before="7" w:after="0" w:line="240" w:lineRule="auto"/>
              <w:ind w:left="5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> новым ФГОС НОО и ФГОС ООО</w:t>
            </w:r>
            <w:r w:rsidRPr="00C83EE5">
              <w:rPr>
                <w:rFonts w:ascii="Times" w:eastAsia="Times New Roman" w:hAnsi="Times" w:cs="Times"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3EE5" w:rsidRPr="00C83EE5" w:rsidRDefault="00C83EE5" w:rsidP="00C8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D0"/>
    <w:rsid w:val="003574D0"/>
    <w:rsid w:val="00633203"/>
    <w:rsid w:val="00AF098F"/>
    <w:rsid w:val="00C8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83E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83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8984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302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952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736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58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506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305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425">
          <w:marLeft w:val="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2501</Words>
  <Characters>14256</Characters>
  <Application>Microsoft Office Word</Application>
  <DocSecurity>0</DocSecurity>
  <Lines>118</Lines>
  <Paragraphs>33</Paragraphs>
  <ScaleCrop>false</ScaleCrop>
  <Company/>
  <LinksUpToDate>false</LinksUpToDate>
  <CharactersWithSpaces>16724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2023-03-16T06:14:00Z</dcterms:created>
  <dcterms:modified xsi:type="dcterms:W3CDTF">2023-03-16T06:16:00Z</dcterms:modified>
</cp:coreProperties>
</file>