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1B93" w:rsidRPr="00265FD6" w:rsidRDefault="00B81B93" w:rsidP="00B8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Комитет по образованию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B81B93" w:rsidRPr="00265FD6" w:rsidRDefault="00B81B93" w:rsidP="00B8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Омской области </w:t>
      </w:r>
    </w:p>
    <w:p w:rsidR="00B81B93" w:rsidRPr="00265FD6" w:rsidRDefault="00B81B93" w:rsidP="00B8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«Хутор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>ская средняя общеобразовательная школа»</w:t>
      </w:r>
    </w:p>
    <w:p w:rsidR="00B81B93" w:rsidRPr="00265FD6" w:rsidRDefault="00B81B93" w:rsidP="00B8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1B93" w:rsidRPr="00265FD6" w:rsidRDefault="00B81B93" w:rsidP="00B81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170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8"/>
        <w:gridCol w:w="248"/>
      </w:tblGrid>
      <w:tr w:rsidR="00B81B93" w:rsidRPr="00265FD6" w:rsidTr="00E51EE7">
        <w:trPr>
          <w:trHeight w:val="2023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B93" w:rsidRPr="00265FD6" w:rsidRDefault="00B81B93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«Рассмотрено»                      «Согласовано»                     «Утверждаю»</w:t>
            </w:r>
          </w:p>
          <w:p w:rsidR="00B81B93" w:rsidRPr="00265FD6" w:rsidRDefault="00B81B93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                      заместитель директо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         директор МОБУ «Хутор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ская </w:t>
            </w:r>
            <w:proofErr w:type="spellStart"/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81B93" w:rsidRPr="00265FD6" w:rsidRDefault="00B81B93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овета       по Т.К. Лебедева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А.Н.Грек</w:t>
            </w:r>
            <w:proofErr w:type="spellEnd"/>
          </w:p>
          <w:p w:rsidR="00B81B93" w:rsidRPr="00265FD6" w:rsidRDefault="00B81B93" w:rsidP="00E51EE7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№_8                  __________________                      _______________________</w:t>
            </w:r>
          </w:p>
          <w:p w:rsidR="00B81B93" w:rsidRPr="00265FD6" w:rsidRDefault="00B81B93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B93" w:rsidRPr="00265FD6" w:rsidRDefault="00B81B93" w:rsidP="00E5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«Финансовая грамотность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 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35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74311F" w:rsidRPr="00265FD6" w:rsidRDefault="0074311F" w:rsidP="00743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Грек</w:t>
      </w:r>
      <w:proofErr w:type="gramStart"/>
      <w:r w:rsidRPr="00265FD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265FD6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>2021г.</w:t>
      </w:r>
    </w:p>
    <w:p w:rsidR="0074311F" w:rsidRPr="00265FD6" w:rsidRDefault="0074311F" w:rsidP="007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11F" w:rsidRPr="00265FD6" w:rsidRDefault="0074311F" w:rsidP="0074311F">
      <w:pPr>
        <w:rPr>
          <w:rFonts w:ascii="Times New Roman" w:hAnsi="Times New Roman" w:cs="Times New Roman"/>
          <w:b/>
          <w:sz w:val="28"/>
          <w:szCs w:val="28"/>
        </w:rPr>
      </w:pPr>
    </w:p>
    <w:p w:rsidR="0074311F" w:rsidRPr="00171BAD" w:rsidRDefault="0074311F" w:rsidP="0074311F">
      <w:pPr>
        <w:pStyle w:val="c6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1BAD">
        <w:rPr>
          <w:rStyle w:val="c67"/>
          <w:b/>
          <w:bCs/>
          <w:color w:val="000000"/>
          <w:sz w:val="28"/>
          <w:szCs w:val="28"/>
        </w:rPr>
        <w:lastRenderedPageBreak/>
        <w:t>1.Пояснительная записка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Рабочая программа внеурочной деятельности «Основы финансовой грамотности» для учащихся 5-9 классов школы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74311F" w:rsidRPr="00171BAD" w:rsidRDefault="0074311F" w:rsidP="0074311F">
      <w:pPr>
        <w:pStyle w:val="c5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Основные документы, используемые при составлении рабочей программы:</w:t>
      </w:r>
    </w:p>
    <w:p w:rsidR="0074311F" w:rsidRPr="00171BAD" w:rsidRDefault="0074311F" w:rsidP="0074311F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закон от29.12.2012 № 273-ФЗ «Об образовании в Российской Федерации»;</w:t>
      </w:r>
    </w:p>
    <w:p w:rsidR="0074311F" w:rsidRPr="00171BAD" w:rsidRDefault="0074311F" w:rsidP="0074311F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• Концепция Национальной </w:t>
      </w:r>
      <w:proofErr w:type="gramStart"/>
      <w:r w:rsidRPr="00171BAD">
        <w:rPr>
          <w:rStyle w:val="c1"/>
          <w:color w:val="000000"/>
          <w:sz w:val="28"/>
          <w:szCs w:val="28"/>
        </w:rPr>
        <w:t>программы повышения уровня финансовой грамотности населения РФ</w:t>
      </w:r>
      <w:proofErr w:type="gramEnd"/>
      <w:r w:rsidRPr="00171BAD">
        <w:rPr>
          <w:rStyle w:val="c1"/>
          <w:color w:val="000000"/>
          <w:sz w:val="28"/>
          <w:szCs w:val="28"/>
        </w:rPr>
        <w:t>;</w:t>
      </w:r>
    </w:p>
    <w:p w:rsidR="0074311F" w:rsidRPr="00171BAD" w:rsidRDefault="0074311F" w:rsidP="0074311F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74311F" w:rsidRPr="00171BAD" w:rsidRDefault="0074311F" w:rsidP="0074311F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государственный образовательный стандарт основного общего образования, утвержденный приказом  </w:t>
      </w:r>
      <w:proofErr w:type="spellStart"/>
      <w:r w:rsidRPr="00171BAD">
        <w:rPr>
          <w:rStyle w:val="c1"/>
          <w:color w:val="000000"/>
          <w:sz w:val="28"/>
          <w:szCs w:val="28"/>
        </w:rPr>
        <w:t>Минобрнауки</w:t>
      </w:r>
      <w:proofErr w:type="spellEnd"/>
      <w:r w:rsidRPr="00171BAD">
        <w:rPr>
          <w:rStyle w:val="c1"/>
          <w:color w:val="000000"/>
          <w:sz w:val="28"/>
          <w:szCs w:val="28"/>
        </w:rPr>
        <w:t xml:space="preserve"> России от 17.12.2010 № 1897 (с изменениями и дополнениями от 29.12.2014 №1644, от 31.12.2015 №1577);</w:t>
      </w:r>
    </w:p>
    <w:p w:rsidR="0074311F" w:rsidRPr="00171BAD" w:rsidRDefault="0074311F" w:rsidP="0074311F">
      <w:pPr>
        <w:pStyle w:val="c17"/>
        <w:shd w:val="clear" w:color="auto" w:fill="FFFFFF"/>
        <w:spacing w:before="0" w:beforeAutospacing="0" w:after="0" w:afterAutospacing="0"/>
        <w:ind w:right="-2"/>
        <w:jc w:val="center"/>
        <w:rPr>
          <w:color w:val="000000"/>
          <w:sz w:val="28"/>
          <w:szCs w:val="28"/>
        </w:rPr>
      </w:pPr>
      <w:r w:rsidRPr="00171BAD">
        <w:rPr>
          <w:b/>
          <w:bCs/>
          <w:color w:val="000000"/>
          <w:sz w:val="28"/>
          <w:szCs w:val="28"/>
        </w:rPr>
        <w:br/>
      </w:r>
      <w:r w:rsidRPr="00171BAD">
        <w:rPr>
          <w:rStyle w:val="c8"/>
          <w:b/>
          <w:bCs/>
          <w:color w:val="000000"/>
          <w:sz w:val="28"/>
          <w:szCs w:val="28"/>
        </w:rPr>
        <w:t>2.Результаты освоения курса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Личностными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участие в принятии решений о семейном бюджете.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proofErr w:type="spellStart"/>
      <w:r w:rsidRPr="00171BAD">
        <w:rPr>
          <w:rStyle w:val="c8"/>
          <w:b/>
          <w:bCs/>
          <w:color w:val="000000"/>
          <w:sz w:val="28"/>
          <w:szCs w:val="28"/>
        </w:rPr>
        <w:t>Метапредметными</w:t>
      </w:r>
      <w:proofErr w:type="spellEnd"/>
      <w:r w:rsidRPr="00171BAD">
        <w:rPr>
          <w:rStyle w:val="c8"/>
          <w:b/>
          <w:bCs/>
          <w:color w:val="000000"/>
          <w:sz w:val="28"/>
          <w:szCs w:val="28"/>
        </w:rPr>
        <w:t xml:space="preserve">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Познавательные: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способов решения проблем творческого и поискового характера;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171BAD">
        <w:rPr>
          <w:rStyle w:val="c1"/>
          <w:color w:val="000000"/>
          <w:sz w:val="28"/>
          <w:szCs w:val="28"/>
        </w:rPr>
        <w:t>интеллект-карты</w:t>
      </w:r>
      <w:proofErr w:type="gramEnd"/>
      <w:r w:rsidRPr="00171BAD">
        <w:rPr>
          <w:rStyle w:val="c1"/>
          <w:color w:val="000000"/>
          <w:sz w:val="28"/>
          <w:szCs w:val="28"/>
        </w:rPr>
        <w:t>);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lastRenderedPageBreak/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- овладение базовыми предметными и </w:t>
      </w:r>
      <w:proofErr w:type="spellStart"/>
      <w:r w:rsidRPr="00171BAD">
        <w:rPr>
          <w:rStyle w:val="c1"/>
          <w:color w:val="000000"/>
          <w:sz w:val="28"/>
          <w:szCs w:val="28"/>
        </w:rPr>
        <w:t>межпредметными</w:t>
      </w:r>
      <w:proofErr w:type="spellEnd"/>
      <w:r w:rsidRPr="00171BAD">
        <w:rPr>
          <w:rStyle w:val="c1"/>
          <w:color w:val="000000"/>
          <w:sz w:val="28"/>
          <w:szCs w:val="28"/>
        </w:rPr>
        <w:t xml:space="preserve"> понятиями.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Регулятивные: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цели своих действий;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планирование действия с помощью учителя и самостоятельно;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проявление познавательной и творческой инициативы;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171BAD">
        <w:rPr>
          <w:rStyle w:val="c1"/>
          <w:color w:val="000000"/>
          <w:sz w:val="28"/>
          <w:szCs w:val="28"/>
        </w:rPr>
        <w:t>взаимооценка</w:t>
      </w:r>
      <w:proofErr w:type="spellEnd"/>
      <w:r w:rsidRPr="00171BAD">
        <w:rPr>
          <w:rStyle w:val="c1"/>
          <w:color w:val="000000"/>
          <w:sz w:val="28"/>
          <w:szCs w:val="28"/>
        </w:rPr>
        <w:t>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адекватное восприятие предложений товарищей, учителей, родителей.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Коммуникативные: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составление текстов в устной и письменной формах;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слушать собеседника и вести диалог;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 оценивать собственное поведение и поведение окружающих.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Предметными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и правильное использование экономических терминов;</w:t>
      </w:r>
    </w:p>
    <w:p w:rsidR="0074311F" w:rsidRPr="00171BAD" w:rsidRDefault="0074311F" w:rsidP="0074311F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74311F" w:rsidRDefault="0074311F" w:rsidP="0074311F"/>
    <w:p w:rsidR="00817D3E" w:rsidRDefault="0074311F" w:rsidP="0074311F">
      <w:pPr>
        <w:rPr>
          <w:rFonts w:ascii="Times New Roman" w:hAnsi="Times New Roman" w:cs="Times New Roman"/>
          <w:b/>
          <w:sz w:val="28"/>
          <w:szCs w:val="28"/>
        </w:rPr>
      </w:pPr>
      <w:r w:rsidRPr="00171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71BAD">
        <w:rPr>
          <w:rFonts w:ascii="Times New Roman" w:hAnsi="Times New Roman" w:cs="Times New Roman"/>
          <w:b/>
          <w:sz w:val="28"/>
          <w:szCs w:val="28"/>
        </w:rPr>
        <w:t xml:space="preserve"> 3.Тематическое планирование</w:t>
      </w:r>
    </w:p>
    <w:tbl>
      <w:tblPr>
        <w:tblW w:w="7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5724"/>
        <w:gridCol w:w="938"/>
      </w:tblGrid>
      <w:tr w:rsidR="0074311F" w:rsidRPr="0074311F" w:rsidTr="0074311F">
        <w:trPr>
          <w:trHeight w:val="276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>З</w:t>
            </w:r>
            <w:r w:rsidRPr="0074311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анятия</w:t>
            </w:r>
          </w:p>
        </w:tc>
        <w:tc>
          <w:tcPr>
            <w:tcW w:w="57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Название разделов и тем занятий</w:t>
            </w:r>
          </w:p>
        </w:tc>
        <w:tc>
          <w:tcPr>
            <w:tcW w:w="9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Кол-во</w:t>
            </w:r>
          </w:p>
          <w:p w:rsidR="0074311F" w:rsidRPr="0074311F" w:rsidRDefault="0074311F" w:rsidP="0074311F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часов</w:t>
            </w:r>
          </w:p>
        </w:tc>
      </w:tr>
      <w:tr w:rsidR="0074311F" w:rsidRPr="0074311F" w:rsidTr="0074311F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4311F" w:rsidRPr="0074311F" w:rsidTr="0074311F">
        <w:trPr>
          <w:trHeight w:val="409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Деньги: что это такое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47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Что может происходить с деньгами и как э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то влияет на финансы в мире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30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Какие бывают источники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мировых</w:t>
            </w: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доходов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0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 От чего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зависит курс доллара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08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контролировать импорт и экспорт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684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Учебные мини-проекты</w:t>
            </w:r>
            <w:r w:rsidR="00B17FA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«Что такое ВВП»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12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Что такое ВТО</w:t>
            </w:r>
          </w:p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23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Что такое МВФ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10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Обобщение резу</w:t>
            </w:r>
            <w:r w:rsidR="00B17FA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льтатов работы «Россия в системе ВТО»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390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Для ч</w:t>
            </w:r>
            <w:r w:rsidR="00B17FA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его выдают международные кредиты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697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у</w:t>
            </w:r>
            <w:r w:rsidR="00B17FA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величить объем инвестиций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12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Участие России в ШОС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27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Россия в системе БРИКС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09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ЕАС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03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Обобщение результатов работы по моду</w:t>
            </w:r>
            <w:r w:rsidR="00B17FA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лю «Способы повышения </w:t>
            </w: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благосостояния</w:t>
            </w:r>
            <w:r w:rsidR="00B17FA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государства</w:t>
            </w: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10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B1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Золотовалютные резервы…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01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Участие России в АТЭС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74311F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74311F" w:rsidRPr="0074311F" w:rsidTr="0074311F">
        <w:trPr>
          <w:trHeight w:val="401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17,5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Проектная деятельность «Россия на современном этапе ВТО»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F" w:rsidRPr="0074311F" w:rsidRDefault="00B17FAA" w:rsidP="0074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0,5</w:t>
            </w:r>
          </w:p>
        </w:tc>
      </w:tr>
    </w:tbl>
    <w:p w:rsidR="0074311F" w:rsidRDefault="0074311F" w:rsidP="0074311F"/>
    <w:sectPr w:rsidR="0074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C8"/>
    <w:rsid w:val="0074311F"/>
    <w:rsid w:val="00817D3E"/>
    <w:rsid w:val="00B17FAA"/>
    <w:rsid w:val="00B81B93"/>
    <w:rsid w:val="00D3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">
    <w:name w:val="c68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74311F"/>
  </w:style>
  <w:style w:type="paragraph" w:customStyle="1" w:styleId="c21">
    <w:name w:val="c21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311F"/>
  </w:style>
  <w:style w:type="paragraph" w:customStyle="1" w:styleId="c58">
    <w:name w:val="c58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4311F"/>
  </w:style>
  <w:style w:type="paragraph" w:customStyle="1" w:styleId="c16">
    <w:name w:val="c16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">
    <w:name w:val="c68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74311F"/>
  </w:style>
  <w:style w:type="paragraph" w:customStyle="1" w:styleId="c21">
    <w:name w:val="c21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311F"/>
  </w:style>
  <w:style w:type="paragraph" w:customStyle="1" w:styleId="c58">
    <w:name w:val="c58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4311F"/>
  </w:style>
  <w:style w:type="paragraph" w:customStyle="1" w:styleId="c16">
    <w:name w:val="c16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74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2021-11-03T15:21:00Z</dcterms:created>
  <dcterms:modified xsi:type="dcterms:W3CDTF">2023-02-10T08:26:00Z</dcterms:modified>
</cp:coreProperties>
</file>