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9F" w:rsidRDefault="00DA219F">
      <w:pPr>
        <w:autoSpaceDE w:val="0"/>
        <w:autoSpaceDN w:val="0"/>
        <w:spacing w:after="78" w:line="220" w:lineRule="exact"/>
      </w:pPr>
    </w:p>
    <w:p w:rsidR="00DA219F" w:rsidRPr="005E3F4E" w:rsidRDefault="005C5551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A219F" w:rsidRPr="005E3F4E" w:rsidRDefault="005C5551">
      <w:pPr>
        <w:autoSpaceDE w:val="0"/>
        <w:autoSpaceDN w:val="0"/>
        <w:spacing w:before="670" w:after="0" w:line="230" w:lineRule="auto"/>
        <w:ind w:right="2856"/>
        <w:jc w:val="right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Омской области</w:t>
      </w:r>
    </w:p>
    <w:p w:rsidR="00DA219F" w:rsidRPr="005E3F4E" w:rsidRDefault="005C5551">
      <w:pPr>
        <w:tabs>
          <w:tab w:val="left" w:pos="1296"/>
        </w:tabs>
        <w:autoSpaceDE w:val="0"/>
        <w:autoSpaceDN w:val="0"/>
        <w:spacing w:before="670" w:after="0" w:line="262" w:lineRule="auto"/>
        <w:ind w:left="192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Тюкалинского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 </w:t>
      </w:r>
      <w:r w:rsid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Омской области 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Образовательное </w:t>
      </w:r>
      <w:r w:rsidRPr="005E3F4E">
        <w:rPr>
          <w:lang w:val="ru-RU"/>
        </w:rPr>
        <w:tab/>
      </w:r>
      <w:r w:rsidR="00652858">
        <w:rPr>
          <w:rFonts w:ascii="Times New Roman" w:eastAsia="Times New Roman" w:hAnsi="Times New Roman"/>
          <w:color w:val="000000"/>
          <w:sz w:val="24"/>
          <w:lang w:val="ru-RU"/>
        </w:rPr>
        <w:t>Бюджетное Учреждение "Хутор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ская средняя общеобразовательная школа"</w:t>
      </w:r>
    </w:p>
    <w:p w:rsidR="00DA219F" w:rsidRPr="00652858" w:rsidRDefault="00652858">
      <w:pPr>
        <w:autoSpaceDE w:val="0"/>
        <w:autoSpaceDN w:val="0"/>
        <w:spacing w:before="672" w:after="1376" w:line="230" w:lineRule="auto"/>
        <w:ind w:right="3834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МОБУ "Хутор</w:t>
      </w:r>
      <w:r w:rsidR="005C5551" w:rsidRPr="00652858">
        <w:rPr>
          <w:rFonts w:ascii="Times New Roman" w:eastAsia="Times New Roman" w:hAnsi="Times New Roman"/>
          <w:color w:val="000000"/>
          <w:sz w:val="24"/>
          <w:lang w:val="ru-RU"/>
        </w:rPr>
        <w:t xml:space="preserve">ская </w:t>
      </w:r>
      <w:proofErr w:type="spellStart"/>
      <w:r w:rsidR="005C5551" w:rsidRPr="00652858">
        <w:rPr>
          <w:rFonts w:ascii="Times New Roman" w:eastAsia="Times New Roman" w:hAnsi="Times New Roman"/>
          <w:color w:val="000000"/>
          <w:sz w:val="24"/>
          <w:lang w:val="ru-RU"/>
        </w:rPr>
        <w:t>сош</w:t>
      </w:r>
      <w:proofErr w:type="spellEnd"/>
      <w:r w:rsidR="005C5551" w:rsidRPr="00652858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3300"/>
        <w:gridCol w:w="3380"/>
      </w:tblGrid>
      <w:tr w:rsidR="00DA219F" w:rsidRPr="00652858">
        <w:trPr>
          <w:trHeight w:hRule="exact" w:val="276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DA219F" w:rsidRPr="00652858" w:rsidRDefault="005C5551">
            <w:pPr>
              <w:autoSpaceDE w:val="0"/>
              <w:autoSpaceDN w:val="0"/>
              <w:spacing w:before="50" w:after="0" w:line="230" w:lineRule="auto"/>
              <w:rPr>
                <w:lang w:val="ru-RU"/>
              </w:rPr>
            </w:pPr>
            <w:r w:rsidRPr="0065285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РАССМОТРЕНО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DA219F" w:rsidRPr="00652858" w:rsidRDefault="005C5551">
            <w:pPr>
              <w:autoSpaceDE w:val="0"/>
              <w:autoSpaceDN w:val="0"/>
              <w:spacing w:before="50" w:after="0" w:line="230" w:lineRule="auto"/>
              <w:ind w:left="136"/>
              <w:rPr>
                <w:lang w:val="ru-RU"/>
              </w:rPr>
            </w:pPr>
            <w:r w:rsidRPr="0065285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DA219F" w:rsidRPr="00652858" w:rsidRDefault="005C5551">
            <w:pPr>
              <w:autoSpaceDE w:val="0"/>
              <w:autoSpaceDN w:val="0"/>
              <w:spacing w:before="50" w:after="0" w:line="230" w:lineRule="auto"/>
              <w:ind w:left="352"/>
              <w:rPr>
                <w:lang w:val="ru-RU"/>
              </w:rPr>
            </w:pPr>
            <w:r w:rsidRPr="0065285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УТВЕРЖДЕНО</w:t>
            </w:r>
          </w:p>
        </w:tc>
      </w:tr>
      <w:tr w:rsidR="00DA219F">
        <w:trPr>
          <w:trHeight w:hRule="exact" w:val="202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DA219F" w:rsidRPr="00652858" w:rsidRDefault="005C5551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65285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На заседании педагогического совета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after="0" w:line="230" w:lineRule="auto"/>
              <w:ind w:left="136"/>
            </w:pPr>
            <w:r w:rsidRPr="0065285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Замести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 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after="0" w:line="230" w:lineRule="auto"/>
              <w:ind w:left="3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  <w:tr w:rsidR="00DA219F">
        <w:trPr>
          <w:trHeight w:hRule="exact" w:val="48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after="0" w:line="23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01.09.2021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DA219F" w:rsidRPr="00652858" w:rsidRDefault="00652858">
            <w:pPr>
              <w:autoSpaceDE w:val="0"/>
              <w:autoSpaceDN w:val="0"/>
              <w:spacing w:before="194" w:after="0" w:line="230" w:lineRule="auto"/>
              <w:ind w:left="1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Лебедева Т.К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DA219F" w:rsidRPr="00652858" w:rsidRDefault="00652858">
            <w:pPr>
              <w:autoSpaceDE w:val="0"/>
              <w:autoSpaceDN w:val="0"/>
              <w:spacing w:before="19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</w:tr>
    </w:tbl>
    <w:p w:rsidR="00DA219F" w:rsidRDefault="00DA219F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240"/>
        <w:gridCol w:w="3420"/>
      </w:tblGrid>
      <w:tr w:rsidR="00DA219F">
        <w:trPr>
          <w:trHeight w:hRule="exact" w:val="358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6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60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60" w:after="0" w:line="230" w:lineRule="auto"/>
              <w:ind w:left="7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DA219F">
        <w:trPr>
          <w:trHeight w:hRule="exact" w:val="396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DA219F" w:rsidRPr="00652858" w:rsidRDefault="005C5551" w:rsidP="00652858">
            <w:pPr>
              <w:autoSpaceDE w:val="0"/>
              <w:autoSpaceDN w:val="0"/>
              <w:spacing w:before="11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65285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DA219F" w:rsidRDefault="005E3F4E">
            <w:pPr>
              <w:autoSpaceDE w:val="0"/>
              <w:autoSpaceDN w:val="0"/>
              <w:spacing w:before="110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 w:rsidR="005C555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2021 г.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DA219F" w:rsidRDefault="005E3F4E">
            <w:pPr>
              <w:autoSpaceDE w:val="0"/>
              <w:autoSpaceDN w:val="0"/>
              <w:spacing w:before="11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 w:rsidR="005C555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DA219F" w:rsidRDefault="005C5551">
      <w:pPr>
        <w:autoSpaceDE w:val="0"/>
        <w:autoSpaceDN w:val="0"/>
        <w:spacing w:before="122" w:after="0" w:line="230" w:lineRule="auto"/>
      </w:pP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Протокол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№1</w:t>
      </w:r>
    </w:p>
    <w:p w:rsidR="00DA219F" w:rsidRDefault="005E3F4E">
      <w:pPr>
        <w:autoSpaceDE w:val="0"/>
        <w:autoSpaceDN w:val="0"/>
        <w:spacing w:before="182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proofErr w:type="gram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2022</w:t>
      </w:r>
      <w:r w:rsidR="005C5551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</w:p>
    <w:p w:rsidR="00DA219F" w:rsidRDefault="005C5551">
      <w:pPr>
        <w:autoSpaceDE w:val="0"/>
        <w:autoSpaceDN w:val="0"/>
        <w:spacing w:before="103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1178750)</w:t>
      </w:r>
    </w:p>
    <w:p w:rsidR="00DA219F" w:rsidRDefault="005C5551">
      <w:pPr>
        <w:autoSpaceDE w:val="0"/>
        <w:autoSpaceDN w:val="0"/>
        <w:spacing w:before="166" w:after="0" w:line="262" w:lineRule="auto"/>
        <w:ind w:left="4320" w:right="4032"/>
        <w:jc w:val="center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  <w:r>
        <w:br/>
      </w: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История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DA219F" w:rsidRPr="005E3F4E" w:rsidRDefault="005C5551">
      <w:pPr>
        <w:autoSpaceDE w:val="0"/>
        <w:autoSpaceDN w:val="0"/>
        <w:spacing w:before="672" w:after="0" w:line="262" w:lineRule="auto"/>
        <w:ind w:left="3024" w:right="2736"/>
        <w:jc w:val="center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для 9 класса основного общего образования </w:t>
      </w:r>
      <w:r w:rsidRPr="005E3F4E">
        <w:rPr>
          <w:lang w:val="ru-RU"/>
        </w:rPr>
        <w:br/>
      </w:r>
      <w:r w:rsidR="005E3F4E">
        <w:rPr>
          <w:rFonts w:ascii="Times New Roman" w:eastAsia="Times New Roman" w:hAnsi="Times New Roman"/>
          <w:color w:val="000000"/>
          <w:sz w:val="24"/>
          <w:lang w:val="ru-RU"/>
        </w:rPr>
        <w:t>на 2022-2023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DA219F" w:rsidRPr="005E3F4E" w:rsidRDefault="005C5551">
      <w:pPr>
        <w:autoSpaceDE w:val="0"/>
        <w:autoSpaceDN w:val="0"/>
        <w:spacing w:before="2112" w:after="0" w:line="262" w:lineRule="auto"/>
        <w:ind w:left="9398" w:right="144" w:hanging="3228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Грек Алексей Николаевич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98" w:right="732" w:bottom="1268" w:left="738" w:header="720" w:footer="720" w:gutter="0"/>
          <w:cols w:space="720" w:equalWidth="0">
            <w:col w:w="10430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438" w:line="220" w:lineRule="exact"/>
        <w:rPr>
          <w:lang w:val="ru-RU"/>
        </w:rPr>
      </w:pPr>
    </w:p>
    <w:p w:rsidR="00DA219F" w:rsidRPr="005E3F4E" w:rsidRDefault="00652858">
      <w:pPr>
        <w:autoSpaceDE w:val="0"/>
        <w:autoSpaceDN w:val="0"/>
        <w:spacing w:after="0" w:line="230" w:lineRule="auto"/>
        <w:ind w:right="3708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Хутор</w:t>
      </w:r>
      <w:bookmarkStart w:id="0" w:name="_GoBack"/>
      <w:bookmarkEnd w:id="0"/>
      <w:r w:rsidR="00996B03">
        <w:rPr>
          <w:rFonts w:ascii="Times New Roman" w:eastAsia="Times New Roman" w:hAnsi="Times New Roman"/>
          <w:color w:val="000000"/>
          <w:sz w:val="24"/>
          <w:lang w:val="ru-RU"/>
        </w:rPr>
        <w:t>а 2022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65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78" w:line="220" w:lineRule="exact"/>
        <w:rPr>
          <w:lang w:val="ru-RU"/>
        </w:rPr>
      </w:pPr>
    </w:p>
    <w:p w:rsidR="00DA219F" w:rsidRPr="005E3F4E" w:rsidRDefault="005E3F4E" w:rsidP="005E3F4E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1.</w:t>
      </w:r>
      <w:r w:rsidR="005C5551"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A219F" w:rsidRPr="005E3F4E" w:rsidRDefault="005C5551">
      <w:pPr>
        <w:autoSpaceDE w:val="0"/>
        <w:autoSpaceDN w:val="0"/>
        <w:spacing w:before="346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DA219F" w:rsidRPr="005E3F4E" w:rsidRDefault="005C5551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A219F" w:rsidRPr="005E3F4E" w:rsidRDefault="005C5551">
      <w:pPr>
        <w:autoSpaceDE w:val="0"/>
        <w:autoSpaceDN w:val="0"/>
        <w:spacing w:before="264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DA219F" w:rsidRPr="005E3F4E" w:rsidRDefault="005C5551">
      <w:pPr>
        <w:autoSpaceDE w:val="0"/>
        <w:autoSpaceDN w:val="0"/>
        <w:spacing w:before="168" w:after="0" w:line="286" w:lineRule="auto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DA219F" w:rsidRPr="005E3F4E" w:rsidRDefault="005C5551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A219F" w:rsidRPr="005E3F4E" w:rsidRDefault="005C5551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A219F" w:rsidRPr="005E3F4E" w:rsidRDefault="005C5551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DA219F" w:rsidRPr="005E3F4E" w:rsidRDefault="005C5551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DA219F" w:rsidRPr="005E3F4E" w:rsidRDefault="005C555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в 9 классе составляет 68 часов. Недельная нагрузка составляет 2 часа, при 34 учебных неделях. 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98" w:right="650" w:bottom="6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78" w:line="220" w:lineRule="exact"/>
        <w:rPr>
          <w:lang w:val="ru-RU"/>
        </w:rPr>
      </w:pPr>
    </w:p>
    <w:p w:rsidR="00DA219F" w:rsidRPr="005E3F4E" w:rsidRDefault="005E3F4E" w:rsidP="005E3F4E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2.</w:t>
      </w:r>
      <w:r w:rsidR="005C5551"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DA219F" w:rsidRPr="005E3F4E" w:rsidRDefault="005C5551">
      <w:pPr>
        <w:autoSpaceDE w:val="0"/>
        <w:autoSpaceDN w:val="0"/>
        <w:spacing w:before="466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НАЧАЛО ХХ в.</w:t>
      </w:r>
      <w:proofErr w:type="gramEnd"/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Европа </w:t>
      </w:r>
      <w:proofErr w:type="gram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 начале</w:t>
      </w:r>
      <w:proofErr w:type="gram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</w:p>
    <w:p w:rsidR="00DA219F" w:rsidRPr="005E3F4E" w:rsidRDefault="005C555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Провозглашение империи Наполеона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Антинаполеоновские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2" w:after="0" w:line="281" w:lineRule="auto"/>
        <w:ind w:right="288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в.: экономика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социальные отношения, политические процессы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Политическое развитие европейских стран в 1815—1840-е гг.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Европейские революции 1830 г. и 1848—1849 гг. Возникновение и распространение марксизма.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Страны Европы и Северной Америки в середине 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 — начале ХХ </w:t>
      </w:r>
      <w:proofErr w:type="gram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Великобритания 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Франция.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Империя Наполеона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: внутренняя и внешняя политика. Активизация колониальной экспансии. Франко-германская война 1870—1871 гг. Парижская коммуна.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Италия.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Подъем борьбы за независимость итальянских земель. К.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Кавур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, Дж. Гарибальди.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Германия.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Движение за объединение германских государств. О. Бисмарк. Северогерманский союз.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A219F" w:rsidRPr="005E3F4E" w:rsidRDefault="005C5551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Страны Центральной и Юго-</w:t>
      </w:r>
      <w:proofErr w:type="spell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ВосточнойЕвропы</w:t>
      </w:r>
      <w:proofErr w:type="spell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во второй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Габсбургская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1877—1878 гг., ее итоги.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Соединенные Штаты Америки.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Восстановление Юга. Промышленный рост в конце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Завершение промышленного переворота. Вторая промышленная революция. Индустриализация.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Монополистический капитализм. Технический прогре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сс в пр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омышленности и сельском хозяйстве.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Развитие транспорта и сре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дств св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78" w:line="220" w:lineRule="exact"/>
        <w:rPr>
          <w:lang w:val="ru-RU"/>
        </w:rPr>
      </w:pPr>
    </w:p>
    <w:p w:rsidR="00DA219F" w:rsidRPr="005E3F4E" w:rsidRDefault="005C555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Латинской Америки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ХХ </w:t>
      </w:r>
      <w:proofErr w:type="gram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</w:p>
    <w:p w:rsidR="00DA219F" w:rsidRPr="005E3F4E" w:rsidRDefault="005C555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Туссен-Лувертюр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латифундизм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 Проблемы модернизации. Мексиканская революция 1910—1917 гг.: участники, итоги, значение.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Страны Азии в 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 — начале ХХ </w:t>
      </w:r>
      <w:proofErr w:type="gram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Япония.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Внутренняя и внешняя политика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сегуната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Токугава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. «Открытие Японии». Реставрация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Мэйдзи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Китай.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Империя Цин. «Опиумные войны». Восстание тайпинов. «Открытие» Китая.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Политик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а«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самоусиления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». Восстание «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ихэтуаней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». Революция 1911—1913 гг. Сунь Ятсен.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Османская империя.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Танзимата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 Принятие конституции. Младотурецкая революция 1908—1909 гг.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Революция 1905—1911 г. в Иране.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Индия.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Создание Индийского национального конгресса. Б.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Тилак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, М.К. Ганди.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Народы Африки в 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 — начале ХХ </w:t>
      </w:r>
      <w:proofErr w:type="gram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культуры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ХХ </w:t>
      </w:r>
      <w:proofErr w:type="gram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Научные открытия и технические изобретения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в. Революция в физике.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Достижения естествознания и медицины. Развитие философии, психологии и социологии.</w:t>
      </w:r>
    </w:p>
    <w:p w:rsidR="00DA219F" w:rsidRPr="005E3F4E" w:rsidRDefault="005C5551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Эволюция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стилей в литературе, живописи: классицизм, романтизм, реализм. Импрессионизм. Модернизм. Смена стилей в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архитектуре. Музыкальное и театральное искусство. Рождение кинематографа. Деятели культуры: жизнь и творчество.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Международные отношения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</w:p>
    <w:p w:rsidR="00DA219F" w:rsidRPr="005E3F4E" w:rsidRDefault="005C5551">
      <w:pPr>
        <w:autoSpaceDE w:val="0"/>
        <w:autoSpaceDN w:val="0"/>
        <w:spacing w:before="72" w:after="0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Международные конфликты и войны в конце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 (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испано-американская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война, русско-японская война, боснийский кризис). Балканские войны.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 (1 ч).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Историческое и культурное наследие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РОССИИ. РОССИЙСКАЯ ИМПЕРИЯ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Александровская эпоха: государственный либерализм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Проекты либеральных реформ Александра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Внешняя политика России. Война России с Францией 1805—1807 гг.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Тильзитский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мир. Война со Швецией 1808—1809 г. и присоединение Финляндии. Война с Турцией и Бухарестский мир 1812 г.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98" w:right="668" w:bottom="342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66" w:line="220" w:lineRule="exact"/>
        <w:rPr>
          <w:lang w:val="ru-RU"/>
        </w:rPr>
      </w:pPr>
    </w:p>
    <w:p w:rsidR="00DA219F" w:rsidRPr="005E3F4E" w:rsidRDefault="005C5551">
      <w:pPr>
        <w:autoSpaceDE w:val="0"/>
        <w:autoSpaceDN w:val="0"/>
        <w:spacing w:after="0" w:line="271" w:lineRule="auto"/>
        <w:ind w:right="288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Отечественная война 1812 г. — важнейшее событие российской и мировой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Николаевское самодержавие: государственный консерватизм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. Экономическая политика в условиях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политич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ского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1837—1841 гг.</w:t>
      </w:r>
    </w:p>
    <w:p w:rsidR="00DA219F" w:rsidRPr="005E3F4E" w:rsidRDefault="005C5551">
      <w:pPr>
        <w:autoSpaceDE w:val="0"/>
        <w:autoSpaceDN w:val="0"/>
        <w:spacing w:before="72" w:after="0" w:line="262" w:lineRule="auto"/>
        <w:ind w:right="1872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Официальная идеология: «православие, самодержавие, народность». Формирование профессиональной бюрократии.</w:t>
      </w:r>
    </w:p>
    <w:p w:rsidR="00DA219F" w:rsidRPr="005E3F4E" w:rsidRDefault="005C555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A219F" w:rsidRPr="005E3F4E" w:rsidRDefault="005C5551">
      <w:pPr>
        <w:autoSpaceDE w:val="0"/>
        <w:autoSpaceDN w:val="0"/>
        <w:spacing w:before="70" w:after="0"/>
        <w:ind w:right="864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A219F" w:rsidRPr="005E3F4E" w:rsidRDefault="005C555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Общественная жизнь в 1830—1850-е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Культурное пространство империи в первой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478" w:firstLine="180"/>
        <w:jc w:val="both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</w:r>
    </w:p>
    <w:p w:rsidR="00DA219F" w:rsidRPr="005E3F4E" w:rsidRDefault="005C5551">
      <w:pPr>
        <w:autoSpaceDE w:val="0"/>
        <w:autoSpaceDN w:val="0"/>
        <w:spacing w:before="72" w:after="0" w:line="281" w:lineRule="auto"/>
        <w:ind w:right="288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Народы России в первой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DA219F" w:rsidRPr="005E3F4E" w:rsidRDefault="005C555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1830—1831 гг. Присоединение Грузии и Закавказья. Кавказская война. Движение Шамиля.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eastAsia="Times New Roman" w:hAnsi="Times New Roman"/>
          <w:b/>
          <w:color w:val="000000"/>
          <w:sz w:val="24"/>
        </w:rPr>
        <w:t>II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Реформы 1860—1870-х гг. —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Становление общественного самоуправления. Судебная реформа и развитие правового сознания.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86" w:right="650" w:bottom="3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66" w:line="220" w:lineRule="exact"/>
        <w:rPr>
          <w:lang w:val="ru-RU"/>
        </w:rPr>
      </w:pPr>
    </w:p>
    <w:p w:rsidR="00DA219F" w:rsidRPr="005E3F4E" w:rsidRDefault="005C5551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Военные реформы. Утверждение начал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всесословности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правовом строе страны. Конституционный вопрос.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E3F4E">
        <w:rPr>
          <w:lang w:val="ru-RU"/>
        </w:rPr>
        <w:tab/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Многовекторность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1877—1878 гг. Россия на Дальнем Востоке.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1880—1890-х гг. 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«Народное самодержавие» Александра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 Идеология самобытного развития России.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Государственный национализм. Реформы и «контрреформы». Политика консервативной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</w:t>
      </w:r>
    </w:p>
    <w:p w:rsidR="00DA219F" w:rsidRPr="005E3F4E" w:rsidRDefault="005C5551">
      <w:pPr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jc w:val="center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Помещичье «оскудение». Социальные типы крестьян и помещиков. Дворяне-предприниматели.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и быт народов России во второй половине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Развитие городской культуры.</w:t>
      </w:r>
    </w:p>
    <w:p w:rsidR="00DA219F" w:rsidRPr="005E3F4E" w:rsidRDefault="005C5551">
      <w:pPr>
        <w:autoSpaceDE w:val="0"/>
        <w:autoSpaceDN w:val="0"/>
        <w:spacing w:before="70" w:after="0" w:line="281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Технический прогресс и перемены в повседневной жизни. Развитие транспорта, связи. Рост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r w:rsidR="005E3F4E" w:rsidRPr="005E3F4E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Этнокультурный облик империи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Север, Сибирь, Дальний Восток. Средняя Азия. Миссии Русской православной церкви и ее знаменитые миссионеры.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Формирование гражданского общества и основные направления общественных движений </w:t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Общественная жизнь в 1860—1890-х гг. Рост общественной самодеятельности. Расширение публичной сферы (общественное самоуправление, печать, образование, суд). Феномен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интеллигенции. Общественные организации. Благотворительность. Студенческое движение. Рабочее движение. Женское движение.</w:t>
      </w:r>
    </w:p>
    <w:p w:rsidR="00DA219F" w:rsidRPr="005E3F4E" w:rsidRDefault="005C5551">
      <w:pPr>
        <w:autoSpaceDE w:val="0"/>
        <w:autoSpaceDN w:val="0"/>
        <w:spacing w:before="70" w:after="0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Народнические кружки: идеология и практика. Большое общество пропаганды. «Хождение в народ».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86" w:right="642" w:bottom="36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66" w:line="220" w:lineRule="exact"/>
        <w:rPr>
          <w:lang w:val="ru-RU"/>
        </w:rPr>
      </w:pPr>
    </w:p>
    <w:p w:rsidR="00DA219F" w:rsidRPr="005E3F4E" w:rsidRDefault="005C5551">
      <w:pPr>
        <w:autoSpaceDE w:val="0"/>
        <w:autoSpaceDN w:val="0"/>
        <w:spacing w:after="0" w:line="271" w:lineRule="auto"/>
        <w:ind w:right="432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труда»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.«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Союз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борьбы за освобождение рабочего класса».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съезд РСДРП.</w:t>
      </w:r>
      <w:proofErr w:type="gramEnd"/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на пороге ХХ </w:t>
      </w:r>
      <w:proofErr w:type="gramStart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графия экономики. Урбанизация и облик городов. Отечественный и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иностранный капитал, его роль в индустриализации страны. Россия — мировой экспортер хлеба.</w:t>
      </w:r>
    </w:p>
    <w:p w:rsidR="00DA219F" w:rsidRPr="005E3F4E" w:rsidRDefault="005C5551">
      <w:pPr>
        <w:autoSpaceDE w:val="0"/>
        <w:autoSpaceDN w:val="0"/>
        <w:spacing w:before="70" w:after="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</w:t>
      </w:r>
    </w:p>
    <w:p w:rsidR="00DA219F" w:rsidRPr="005E3F4E" w:rsidRDefault="005C5551">
      <w:pPr>
        <w:autoSpaceDE w:val="0"/>
        <w:autoSpaceDN w:val="0"/>
        <w:spacing w:before="72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Распространение светской этики и культуры.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Россия в системе международных отношений. Политика на Дальнем Востоке. Русско-японская война 1904—1905 гг. Оборона Порт-Артура.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Цусимское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сражение.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Первая российская революция 1905—1907 гг. Начало парламентаризма в России. Николай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окружение. Деятельность В. К. Плеве на посту министра внутренних дел. Оппозиционное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либеральное движение. «Союз освобождения». Банкетная кампания.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Формирование многопартийной системы. Политические партии, массовые движения и их лидеры.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Неонароднические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Правомонархические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партии в борьбе с революцией. Советы и профсоюзы. Декабрьское 1905 г.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вооруженное восстание в Москве. Особенности революционных выступлений в 1906—1907 гг.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Государственную думу.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государственные законы 23 апреля 1906 г. Деятельность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Государственной думы: итоги и уроки.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</w:t>
      </w:r>
    </w:p>
    <w:p w:rsidR="00DA219F" w:rsidRPr="005E3F4E" w:rsidRDefault="005C5551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Незавершенность преобразований и нарастание социальных противоречий.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III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Государственная дума.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Идейно-политический спектр. Общественный и социальный подъем.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A219F" w:rsidRPr="005E3F4E" w:rsidRDefault="005C5551">
      <w:pPr>
        <w:autoSpaceDE w:val="0"/>
        <w:autoSpaceDN w:val="0"/>
        <w:spacing w:before="70" w:after="0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сезоны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»в</w:t>
      </w:r>
      <w:proofErr w:type="spellEnd"/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Париже. Зарождение российского кинематографа.</w:t>
      </w:r>
    </w:p>
    <w:p w:rsidR="00DA219F" w:rsidRPr="005E3F4E" w:rsidRDefault="005C555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r w:rsidR="005E3F4E" w:rsidRPr="005E3F4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мировую культуру.</w:t>
      </w:r>
    </w:p>
    <w:p w:rsidR="00DA219F" w:rsidRPr="005E3F4E" w:rsidRDefault="005C555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Наш край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Обобщение.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86" w:right="696" w:bottom="318" w:left="666" w:header="720" w:footer="720" w:gutter="0"/>
          <w:cols w:space="720" w:equalWidth="0">
            <w:col w:w="10538" w:space="0"/>
          </w:cols>
          <w:docGrid w:linePitch="360"/>
        </w:sectPr>
      </w:pP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1440" w:right="1440" w:bottom="1440" w:left="1440" w:header="720" w:footer="720" w:gutter="0"/>
          <w:cols w:space="720" w:equalWidth="0">
            <w:col w:w="10538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78" w:line="220" w:lineRule="exact"/>
        <w:rPr>
          <w:lang w:val="ru-RU"/>
        </w:rPr>
      </w:pPr>
    </w:p>
    <w:p w:rsidR="00DA219F" w:rsidRPr="005E3F4E" w:rsidRDefault="005E3F4E" w:rsidP="005E3F4E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3.</w:t>
      </w:r>
      <w:r w:rsidR="005C5551"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9 классе направлено на достижение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DA219F" w:rsidRPr="005E3F4E" w:rsidRDefault="005C5551">
      <w:pPr>
        <w:autoSpaceDE w:val="0"/>
        <w:autoSpaceDN w:val="0"/>
        <w:spacing w:before="262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в формировании ценностного отношения к жизни и здоровью: осознание ценности жизни и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72" w:line="220" w:lineRule="exact"/>
        <w:rPr>
          <w:lang w:val="ru-RU"/>
        </w:rPr>
      </w:pPr>
    </w:p>
    <w:p w:rsidR="00DA219F" w:rsidRPr="005E3F4E" w:rsidRDefault="005C5551">
      <w:pPr>
        <w:autoSpaceDE w:val="0"/>
        <w:autoSpaceDN w:val="0"/>
        <w:spacing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DA219F" w:rsidRPr="005E3F4E" w:rsidRDefault="005C5551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A219F" w:rsidRPr="005E3F4E" w:rsidRDefault="005C5551">
      <w:pPr>
        <w:autoSpaceDE w:val="0"/>
        <w:autoSpaceDN w:val="0"/>
        <w:spacing w:before="262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5E3F4E">
        <w:rPr>
          <w:lang w:val="ru-RU"/>
        </w:rPr>
        <w:tab/>
      </w:r>
      <w:proofErr w:type="spellStart"/>
      <w:r w:rsidRPr="005E3F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5E3F4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96" w:line="220" w:lineRule="exact"/>
        <w:rPr>
          <w:lang w:val="ru-RU"/>
        </w:rPr>
      </w:pPr>
    </w:p>
    <w:p w:rsidR="00DA219F" w:rsidRPr="005E3F4E" w:rsidRDefault="005C5551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A219F" w:rsidRPr="005E3F4E" w:rsidRDefault="005C555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в.; выделять этапы (периоды) в развитии ключевых событий и процессов;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на основе анализа причинно-следственных связей.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>2.Знание исторических фактов, работа с фактами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составлять систематические таблицы.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  <w:proofErr w:type="gramEnd"/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политических партий, статистические данные;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из разных письменных, визуальных и вещественных источников; </w:t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различать в тексте письменных источников факты и интерпретации событий прошлого.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с использованием визуальных материалов (устно, письменно в форме короткого эссе, презентации);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 с описанием и оценкой их деятельности (сообщение, презентация, эссе);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—начале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в., показывая изменения, происшедшие в течение рассматриваемого периода;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316" w:right="682" w:bottom="28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96" w:line="220" w:lineRule="exact"/>
        <w:rPr>
          <w:lang w:val="ru-RU"/>
        </w:rPr>
      </w:pPr>
    </w:p>
    <w:p w:rsidR="00DA219F" w:rsidRPr="005E3F4E" w:rsidRDefault="005C555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рассматриваемого периода и участия в них России;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ключевых понятий, относящихся к данной эпохе отечественной и всеобщей истории; соотносить общие понятия и факты;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выявлять в историческом тексте суждения о причинах и следствиях событий;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указывать повторяющиеся черты исторических ситуаций; б) выделять черты сходства и различия;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в) раскрывать, чем объяснялось своеобразие ситуаций в России, других странах.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2" w:after="0" w:line="286" w:lineRule="auto"/>
        <w:ind w:right="144"/>
        <w:rPr>
          <w:lang w:val="ru-RU"/>
        </w:rPr>
      </w:pP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в., объяснять, что могло лежать в их основе; </w:t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A219F" w:rsidRPr="005E3F4E" w:rsidRDefault="005C555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E3F4E">
        <w:rPr>
          <w:lang w:val="ru-RU"/>
        </w:rPr>
        <w:tab/>
      </w:r>
      <w:proofErr w:type="gramStart"/>
      <w:r w:rsidRPr="005E3F4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в., объяснять, в чем заключалось их значение для времени их создания и для современного общества;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в. (в том числе на региональном материале);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E3F4E">
        <w:rPr>
          <w:lang w:val="ru-RU"/>
        </w:rPr>
        <w:br/>
      </w:r>
      <w:r w:rsidRPr="005E3F4E">
        <w:rPr>
          <w:lang w:val="ru-RU"/>
        </w:rPr>
        <w:tab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объяснять, в чем состоит наследие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обсуждениях.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316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64" w:line="220" w:lineRule="exact"/>
        <w:rPr>
          <w:lang w:val="ru-RU"/>
        </w:rPr>
      </w:pPr>
    </w:p>
    <w:p w:rsidR="00DA219F" w:rsidRDefault="005C555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454"/>
        <w:gridCol w:w="1238"/>
        <w:gridCol w:w="2378"/>
      </w:tblGrid>
      <w:tr w:rsidR="00DA219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DA219F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</w:tr>
      <w:tr w:rsidR="00DA219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</w:tr>
      <w:tr w:rsidR="00DA219F" w:rsidRPr="00652858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01.09.2021 07.09.2021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Актуализация материала изученного в 8 классе;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pish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Сайт «Я иду на урок истории» и электронная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версия газеты «История»</w:t>
            </w:r>
          </w:p>
        </w:tc>
      </w:tr>
      <w:tr w:rsidR="00DA219F">
        <w:trPr>
          <w:trHeight w:hRule="exact" w:val="34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</w:tr>
      <w:tr w:rsidR="00DA219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2.Всеобщая история. История Нового времени.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XIХ —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начало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ХХ в. </w:t>
            </w:r>
          </w:p>
        </w:tc>
      </w:tr>
      <w:tr w:rsidR="00DA219F" w:rsidRPr="0065285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Европа в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08.09.2021 14.09.2021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поражения Наполеона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войне против России (приводить мнения историков, высказывать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обосновывать свои суждения);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Тематические коллекции по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истории Единой коллекции ЦОР</w:t>
            </w:r>
          </w:p>
        </w:tc>
      </w:tr>
      <w:tr w:rsidR="00DA219F" w:rsidRPr="0065285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Развитие </w:t>
            </w:r>
            <w:proofErr w:type="spell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индустриал</w:t>
            </w:r>
            <w:proofErr w:type="gram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proofErr w:type="spell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ного</w:t>
            </w:r>
            <w:proofErr w:type="spell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общества в первой половине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в.: экономика, социальные отношения, </w:t>
            </w:r>
            <w:proofErr w:type="spell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поитические</w:t>
            </w:r>
            <w:proofErr w:type="spell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процессы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15.09.2021 21.09.2021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 пролетариат, профсоюзы;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5E3F4E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Всероссийская олимпиада школьников по истории</w:t>
            </w:r>
          </w:p>
        </w:tc>
      </w:tr>
      <w:tr w:rsidR="00DA219F" w:rsidRPr="00652858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Политическое развитие </w:t>
            </w:r>
            <w:proofErr w:type="gram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европейских</w:t>
            </w:r>
            <w:proofErr w:type="gram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странв</w:t>
            </w:r>
            <w:proofErr w:type="spell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 1815—1840-х гг.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22.09.2021 28.09.2021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информацию о революциях 1848—1849 гг. в европейских странах (география революционных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выступлений, их участники, основные требования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революционных сил, ключевые события, итоги);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rusolymp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Инновационные технологии в гуманитарном образовании: материалы по преподаванию истории</w:t>
            </w:r>
          </w:p>
        </w:tc>
      </w:tr>
      <w:tr w:rsidR="00DA219F">
        <w:trPr>
          <w:trHeight w:hRule="exact" w:val="10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05.10.2021 20.10.2021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содержание основных политических и социальных реформ, проведенных в Англии во второй половине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 начале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в., 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высказывать оценку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их значения;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http://www.teacher.syktsu.ru</w:t>
            </w:r>
          </w:p>
        </w:tc>
      </w:tr>
      <w:tr w:rsidR="00DA219F" w:rsidRPr="0065285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Латинской Америки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26.10.2021 27.10.2021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об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освободительной войне в латиноамериканских владениях Испании (1810—1826), провозглашении независимых государств;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Проект ХРОНОС — Всемирная история в Интернете</w:t>
            </w:r>
          </w:p>
        </w:tc>
      </w:tr>
      <w:tr w:rsidR="00DA219F" w:rsidRPr="0065285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Азии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16.11.2021 23.11.2021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концессия, </w:t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доктрина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ткрытых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дверей»;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hrono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Проект«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Historic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Всемирная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история»: Электронная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библиотека по истории</w:t>
            </w:r>
          </w:p>
        </w:tc>
      </w:tr>
      <w:tr w:rsidR="00DA219F" w:rsidRPr="00652858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Народы Африки в Х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 — начале ХХ </w:t>
            </w:r>
            <w:proofErr w:type="gram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24.11.2021 30.11.2021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различалось положение стран, определявшихся понятиями «колония», «доминион», «сфера влияния»,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historic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Всемирная история: Единое научно-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образовательное пространство</w:t>
            </w:r>
          </w:p>
        </w:tc>
      </w:tr>
      <w:tr w:rsidR="00DA219F" w:rsidRPr="00652858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Развитие культуры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начале ХХ </w:t>
            </w:r>
            <w:proofErr w:type="gram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01.12.2021 07.12.2021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развитие науки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 начале ХХ в., выделяя: а) открытия в классических науках; б) появление новых наук;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worldhist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Российский электронный </w:t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журнал«Мир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истории»</w:t>
            </w:r>
          </w:p>
        </w:tc>
      </w:tr>
    </w:tbl>
    <w:p w:rsidR="00DA219F" w:rsidRPr="005E3F4E" w:rsidRDefault="00DA219F">
      <w:pPr>
        <w:autoSpaceDE w:val="0"/>
        <w:autoSpaceDN w:val="0"/>
        <w:spacing w:after="0" w:line="14" w:lineRule="exact"/>
        <w:rPr>
          <w:lang w:val="ru-RU"/>
        </w:rPr>
      </w:pPr>
    </w:p>
    <w:p w:rsidR="00DA219F" w:rsidRPr="005E3F4E" w:rsidRDefault="00DA219F">
      <w:pPr>
        <w:rPr>
          <w:lang w:val="ru-RU"/>
        </w:rPr>
        <w:sectPr w:rsidR="00DA219F" w:rsidRPr="005E3F4E">
          <w:pgSz w:w="16840" w:h="11900"/>
          <w:pgMar w:top="282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454"/>
        <w:gridCol w:w="1238"/>
        <w:gridCol w:w="2378"/>
      </w:tblGrid>
      <w:tr w:rsidR="00DA219F" w:rsidRPr="0065285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Международные отношения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08.12.2021 14.12.2021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Первой Гаагской мирной конференции (1899);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historia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Государственная публичная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историческая библиотека России</w:t>
            </w:r>
          </w:p>
        </w:tc>
      </w:tr>
      <w:tr w:rsidR="00DA219F" w:rsidRPr="0065285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16.12.2021 21.12.2021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Обобщать историческое и культурное наследие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shpl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Государственный архив Российской Федерации</w:t>
            </w:r>
          </w:p>
        </w:tc>
      </w:tr>
      <w:tr w:rsidR="00DA219F">
        <w:trPr>
          <w:trHeight w:hRule="exact" w:val="35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1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</w:tr>
      <w:tr w:rsidR="00DA219F" w:rsidRPr="0065285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3. История России. Российская империя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 </w:t>
            </w:r>
          </w:p>
        </w:tc>
      </w:tr>
      <w:tr w:rsidR="00DA219F" w:rsidRPr="0065285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22.12.2021 28.12.2021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Введение в курс "История России. Российская империя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— начале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в.";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garf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Архивное дело</w:t>
            </w:r>
          </w:p>
        </w:tc>
      </w:tr>
      <w:tr w:rsidR="00DA219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Александровская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эпоха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государственный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либерализм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29.12.2021 26.01.2022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влияние событий Отечественной войны 1812 г. на российское общество, привлекая свидетельства источников, литературные произведения;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archnadzor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библиотека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Исторического факультета МГУ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М.В.Ломоносов</w:t>
            </w:r>
            <w:proofErr w:type="spellEnd"/>
          </w:p>
        </w:tc>
      </w:tr>
      <w:tr w:rsidR="00DA219F" w:rsidRPr="0065285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Николаевское самодержавие: </w:t>
            </w:r>
            <w:proofErr w:type="spellStart"/>
            <w:proofErr w:type="gramStart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государ-ственный</w:t>
            </w:r>
            <w:proofErr w:type="spellEnd"/>
            <w:proofErr w:type="gramEnd"/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консерватизм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01.02.2022 15.02.2022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оценку деятельности М. М. Сперанского, П. Д. Киселева, Е. Ф. </w:t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Канкрина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msu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ER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Etext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Хронология русской и западной истории</w:t>
            </w:r>
          </w:p>
        </w:tc>
      </w:tr>
      <w:tr w:rsidR="00DA219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16.02.2022 23.02.2022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Высказывать и обосновывать суждения о российской культуре как части европейской и мировой культуры, давать оценку вкладу российской культуры в мировую культуру;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slovari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dict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Образовательно-исторический портал Великая империя.</w:t>
            </w:r>
          </w:p>
          <w:p w:rsidR="00DA219F" w:rsidRDefault="005C5551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История</w:t>
            </w:r>
            <w:proofErr w:type="spellEnd"/>
          </w:p>
        </w:tc>
      </w:tr>
      <w:tr w:rsidR="00DA219F" w:rsidRPr="00652858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01.03.2022 02.03.2022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национальную политику центральной власти в первой половине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bibliotekar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Российская Империя: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исторический проект</w:t>
            </w:r>
          </w:p>
        </w:tc>
      </w:tr>
      <w:tr w:rsidR="00DA219F" w:rsidRPr="0065285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07.03.2022 23.03.2022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предпосылки отмены крепостного права;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Проект ХРОНОС — Всемирная история в Интернете</w:t>
            </w:r>
          </w:p>
        </w:tc>
      </w:tr>
      <w:tr w:rsidR="00DA219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1880-1890-х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гг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05.04.2022 13.04.2022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внутреннюю политику Александра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Александра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III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выявляя основные различия;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archnadzor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библиотека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Исторического факультета МГУ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М.В.Ломоносова</w:t>
            </w:r>
            <w:proofErr w:type="spellEnd"/>
          </w:p>
        </w:tc>
      </w:tr>
      <w:tr w:rsidR="00DA219F" w:rsidRPr="0065285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19.04.2022 26.04.2022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описание памятников архитектуры второй половины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(в том числе на региональном материале);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msu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ER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Etext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Хронология русской и западной истории</w:t>
            </w:r>
          </w:p>
        </w:tc>
      </w:tr>
      <w:tr w:rsidR="00DA219F" w:rsidRPr="00652858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Этнокультурный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облик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империи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27.04.2022 03.05.2022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взаимодействия народов, взаимовлияния национальных культур;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bibliotekar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rusKluch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Русская история, искусство,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культура</w:t>
            </w:r>
          </w:p>
        </w:tc>
      </w:tr>
      <w:tr w:rsidR="00DA219F" w:rsidRPr="0065285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04.05.2022 10.05.2022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исторические портреты представителей общественных течений;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hrono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Проект«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Historic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Всемирная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история»: Электронная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библиотека по истории</w:t>
            </w:r>
          </w:p>
        </w:tc>
      </w:tr>
      <w:tr w:rsidR="00DA219F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на пороге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11.05.2022 24.05.2022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историческое и культурное наследие России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начале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века;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moscowkremlin.ru/romanovs.html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6840" w:h="11900"/>
          <w:pgMar w:top="284" w:right="640" w:bottom="3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454"/>
        <w:gridCol w:w="1238"/>
        <w:gridCol w:w="2378"/>
      </w:tblGrid>
      <w:tr w:rsidR="00DA219F" w:rsidRPr="0065285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25.05.2022 30.05.2022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 w:right="80"/>
              <w:jc w:val="both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народах России, национальной политике власти, национально-культурных движениях в конце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 начале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</w:t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Тематические коллекции по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истории Единой коллекции ЦОР</w:t>
            </w:r>
          </w:p>
        </w:tc>
      </w:tr>
      <w:tr w:rsidR="00DA219F">
        <w:trPr>
          <w:trHeight w:hRule="exact" w:val="34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</w:t>
            </w:r>
          </w:p>
        </w:tc>
        <w:tc>
          <w:tcPr>
            <w:tcW w:w="11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</w:tr>
      <w:tr w:rsidR="00DA219F">
        <w:trPr>
          <w:trHeight w:hRule="exact" w:val="32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65</w:t>
            </w:r>
          </w:p>
        </w:tc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78" w:line="220" w:lineRule="exact"/>
      </w:pPr>
    </w:p>
    <w:p w:rsidR="00DA219F" w:rsidRDefault="005E3F4E" w:rsidP="005E3F4E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4.</w:t>
      </w:r>
      <w:r w:rsidR="005C5551"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A219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DA219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19F" w:rsidRDefault="00DA219F"/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Долгий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» XIX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Экономическое развитие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– начале ХХ 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Меняющееся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08.09.2021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 w:rsidRPr="0065285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Политическое развитие мира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A21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 в зеркале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художественных исканий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Повседневная жизнь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мировосприятие  человека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</w:tr>
      <w:tr w:rsidR="00DA219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Консульство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Франция в первой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в.: от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Реставрации к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05.10.2021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Великобритания: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экономическое лидерство и политические реформы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«От Альп до Сицилии»: объединение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12.10.2021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Германия в первой 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Монархия Габсбургов и Балканы в первой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1900" w:h="16840"/>
          <w:pgMar w:top="298" w:right="650" w:bottom="6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США до середины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в.: рабовладение, демократия, экономический рост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 w:rsidRPr="0065285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—начале ХХ 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A219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Латинская Америка: нелёгкий груз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независимости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Великобритания до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Германия на пути к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европейскому лидерству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 w:rsidRPr="0065285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Австро-Венгрия и Балканы до Первой мировой войны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Италия: время реформ и колониальных захватов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США в эпоху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«позолоченного века» </w:t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рогрессивной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эры»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отношения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—начале ХХ </w:t>
            </w:r>
            <w:proofErr w:type="spellStart"/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08.12.2021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теме«Основные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итоги истории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 начала ХХ в.»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начало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правления. Реформы М. М.</w:t>
            </w:r>
          </w:p>
          <w:p w:rsidR="00DA219F" w:rsidRDefault="005C555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Сперанского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1801—1812 гг.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1812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Заграничные походы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русской армии. Внешняя политика Александра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1813―1825 гг.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 w:rsidRPr="00652858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Либеральные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охранительные тенденции во внутренней политике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в первой четверти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Общественное движение при Александре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DA219F" w:rsidRDefault="005C555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декабристов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Реформаторские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консервативные тенденции во внутренней политике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Николая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32"/>
              <w:jc w:val="both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во второй четверти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Общественное движение при Николае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Национальная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религиозная политика Николая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DA219F" w:rsidRDefault="005C5551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Николая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Кавказская война 1817―1864 гг.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A219F" w:rsidRPr="0065285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1853―1856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Повторительно -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темам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100" w:after="0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Европейская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индустриализация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предпосылки реформ в России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начало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правления. Крестьянская реформа 1861 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Реформы 1860—1870-х гг.: социальная и правовая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модернизация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 w:rsidRPr="0065285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в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пореформенный период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Общественное движение при Александре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политика правительства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Национальная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религиозная политика Александра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DA219F" w:rsidRPr="005E3F4E" w:rsidRDefault="005C5551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Национальный вопрос в России и Европе.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Русско-турецкая война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1877―1878 </w:t>
            </w:r>
            <w:proofErr w:type="spellStart"/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внутренней политик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Общественное движение при Александре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Национальная и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религиозная политика Александра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Повседневная жизнь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разных слоёв населения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―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вв.: динамика и противоречия развития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―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 w:rsidRPr="0065285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начало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правления. Политическое развитие страны в 1894—1904 </w:t>
            </w:r>
            <w:proofErr w:type="spellStart"/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E3F4E">
              <w:rPr>
                <w:lang w:val="ru-RU"/>
              </w:rPr>
              <w:br/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DA219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 w:right="864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Русско-японская война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1904―1905 гг.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Первая российская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революция и политические реформы 1905—1907 гг.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Социально-экономические реформы П. А. Столыпина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10.05.2022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proofErr w:type="spell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теме«Россия</w:t>
            </w:r>
            <w:proofErr w:type="spellEnd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начале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в.». Наш край начале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DA219F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темам «Россия в 1880—1890-е гг.»; «Россия в начале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Итоговое обобщение по курсу «Российская </w:t>
            </w:r>
            <w:r w:rsidRPr="005E3F4E">
              <w:rPr>
                <w:lang w:val="ru-RU"/>
              </w:rPr>
              <w:br/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империя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― начале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A219F">
        <w:trPr>
          <w:trHeight w:hRule="exact" w:val="810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Pr="005E3F4E" w:rsidRDefault="005C5551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5E3F4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5C55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A219F" w:rsidRDefault="00DA219F"/>
        </w:tc>
      </w:tr>
    </w:tbl>
    <w:p w:rsidR="00DA219F" w:rsidRDefault="00DA219F">
      <w:pPr>
        <w:autoSpaceDE w:val="0"/>
        <w:autoSpaceDN w:val="0"/>
        <w:spacing w:after="0" w:line="14" w:lineRule="exact"/>
      </w:pPr>
    </w:p>
    <w:p w:rsidR="00DA219F" w:rsidRDefault="00DA219F">
      <w:pPr>
        <w:sectPr w:rsidR="00DA219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Default="00DA219F">
      <w:pPr>
        <w:autoSpaceDE w:val="0"/>
        <w:autoSpaceDN w:val="0"/>
        <w:spacing w:after="78" w:line="220" w:lineRule="exact"/>
      </w:pPr>
    </w:p>
    <w:p w:rsidR="00DA219F" w:rsidRDefault="005C555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A219F" w:rsidRDefault="005C555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DA219F" w:rsidRPr="005E3F4E" w:rsidRDefault="005C5551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Арсентьев Н.М., Данилов А.А.,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Левандовский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А.А.; под редакцией </w:t>
      </w:r>
      <w:proofErr w:type="spell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Торкунова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А.В. История России (в</w:t>
      </w:r>
      <w:proofErr w:type="gramEnd"/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2 частях). 9 класс/ Издательство «Просвещение»;</w:t>
      </w:r>
      <w:proofErr w:type="gramEnd"/>
    </w:p>
    <w:p w:rsidR="00DA219F" w:rsidRPr="005E3F4E" w:rsidRDefault="005C5551">
      <w:pPr>
        <w:autoSpaceDE w:val="0"/>
        <w:autoSpaceDN w:val="0"/>
        <w:spacing w:before="70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DA219F" w:rsidRPr="005E3F4E" w:rsidRDefault="005C5551">
      <w:pPr>
        <w:autoSpaceDE w:val="0"/>
        <w:autoSpaceDN w:val="0"/>
        <w:spacing w:before="262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DA219F" w:rsidRPr="005E3F4E" w:rsidRDefault="005C5551">
      <w:pPr>
        <w:autoSpaceDE w:val="0"/>
        <w:autoSpaceDN w:val="0"/>
        <w:spacing w:before="166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Арсентьев М.Н "Учебное пособие история России 9 класс"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зд. "Просвещение". 2022г.</w:t>
      </w:r>
    </w:p>
    <w:p w:rsidR="00DA219F" w:rsidRPr="005E3F4E" w:rsidRDefault="005C5551">
      <w:pPr>
        <w:autoSpaceDE w:val="0"/>
        <w:autoSpaceDN w:val="0"/>
        <w:spacing w:before="264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A219F" w:rsidRPr="005E3F4E" w:rsidRDefault="005C5551">
      <w:pPr>
        <w:autoSpaceDE w:val="0"/>
        <w:autoSpaceDN w:val="0"/>
        <w:spacing w:before="168" w:after="0" w:line="230" w:lineRule="auto"/>
        <w:rPr>
          <w:lang w:val="ru-RU"/>
        </w:rPr>
      </w:pP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Проект ХРОНОС — Всемирная история в Интернете</w:t>
      </w:r>
    </w:p>
    <w:p w:rsidR="00DA219F" w:rsidRPr="005E3F4E" w:rsidRDefault="005C555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hrono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proofErr w:type="gram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Проект «</w:t>
      </w:r>
      <w:r>
        <w:rPr>
          <w:rFonts w:ascii="Times New Roman" w:eastAsia="Times New Roman" w:hAnsi="Times New Roman"/>
          <w:color w:val="000000"/>
          <w:sz w:val="24"/>
        </w:rPr>
        <w:t>Historic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: Всемирная история»: Электронная библиотека по истории</w:t>
      </w:r>
    </w:p>
    <w:p w:rsidR="00DA219F" w:rsidRPr="005E3F4E" w:rsidRDefault="005C555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historic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Всемирная история: Единое научно-образовательное пространство</w:t>
      </w:r>
    </w:p>
    <w:p w:rsidR="00DA219F" w:rsidRPr="005E3F4E" w:rsidRDefault="005C555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worldhist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Российский электронный журнал «Мир истории»</w:t>
      </w:r>
    </w:p>
    <w:p w:rsidR="00DA219F" w:rsidRPr="005E3F4E" w:rsidRDefault="00DA219F">
      <w:pPr>
        <w:rPr>
          <w:lang w:val="ru-RU"/>
        </w:rPr>
        <w:sectPr w:rsidR="00DA219F" w:rsidRPr="005E3F4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A219F" w:rsidRPr="005E3F4E" w:rsidRDefault="00DA219F">
      <w:pPr>
        <w:autoSpaceDE w:val="0"/>
        <w:autoSpaceDN w:val="0"/>
        <w:spacing w:after="78" w:line="220" w:lineRule="exact"/>
        <w:rPr>
          <w:lang w:val="ru-RU"/>
        </w:rPr>
      </w:pPr>
    </w:p>
    <w:p w:rsidR="00DA219F" w:rsidRPr="005E3F4E" w:rsidRDefault="005C5551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5E3F4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5E3F4E">
        <w:rPr>
          <w:lang w:val="ru-RU"/>
        </w:rPr>
        <w:br/>
      </w:r>
      <w:r w:rsidRPr="005E3F4E">
        <w:rPr>
          <w:rFonts w:ascii="Times New Roman" w:eastAsia="Times New Roman" w:hAnsi="Times New Roman"/>
          <w:color w:val="000000"/>
          <w:sz w:val="24"/>
          <w:lang w:val="ru-RU"/>
        </w:rPr>
        <w:t>Учебник, проектор, исторические карты, проектор.</w:t>
      </w:r>
    </w:p>
    <w:p w:rsidR="00DA219F" w:rsidRDefault="005C5551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DA219F" w:rsidRDefault="00DA219F">
      <w:pPr>
        <w:sectPr w:rsidR="00DA219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C5551" w:rsidRDefault="005C5551"/>
    <w:sectPr w:rsidR="005C555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5551"/>
    <w:rsid w:val="005E3F4E"/>
    <w:rsid w:val="00652858"/>
    <w:rsid w:val="00996B03"/>
    <w:rsid w:val="00AA1D8D"/>
    <w:rsid w:val="00B47730"/>
    <w:rsid w:val="00CB0664"/>
    <w:rsid w:val="00DA21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5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52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5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52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8A9C1-AD7A-491D-8D1E-5DC67211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7021</Words>
  <Characters>40025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46953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cp:lastPrinted>2022-10-04T05:51:00Z</cp:lastPrinted>
  <dcterms:created xsi:type="dcterms:W3CDTF">2013-12-23T23:15:00Z</dcterms:created>
  <dcterms:modified xsi:type="dcterms:W3CDTF">2022-10-04T05:52:00Z</dcterms:modified>
  <cp:category/>
</cp:coreProperties>
</file>